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BD69" w14:textId="77777777" w:rsidR="00AF61DF" w:rsidRPr="00AF61DF" w:rsidRDefault="00AF61DF" w:rsidP="00AF61DF">
      <w:pPr>
        <w:rPr>
          <w:rFonts w:ascii="Raleway" w:hAnsi="Raleway"/>
        </w:rPr>
      </w:pPr>
    </w:p>
    <w:p w14:paraId="180E0CF7" w14:textId="32603D63" w:rsidR="00AF61DF" w:rsidRDefault="00AF61DF" w:rsidP="00AF61DF">
      <w:pPr>
        <w:rPr>
          <w:rFonts w:ascii="Raleway" w:hAnsi="Raleway"/>
        </w:rPr>
      </w:pPr>
    </w:p>
    <w:p w14:paraId="4A0A7488" w14:textId="799CD256" w:rsidR="00AF61DF" w:rsidRPr="00DC6946" w:rsidRDefault="00AF61DF" w:rsidP="00AF61DF">
      <w:pPr>
        <w:pStyle w:val="Title"/>
        <w:rPr>
          <w:rFonts w:ascii="Work Sans" w:hAnsi="Work Sans"/>
        </w:rPr>
      </w:pPr>
      <w:r>
        <w:rPr>
          <w:rFonts w:ascii="Work Sans" w:hAnsi="Work Sans"/>
          <w:noProof/>
        </w:rPr>
        <w:drawing>
          <wp:anchor distT="0" distB="0" distL="114300" distR="114300" simplePos="0" relativeHeight="251660288" behindDoc="0" locked="0" layoutInCell="1" allowOverlap="1" wp14:anchorId="4B987BFD" wp14:editId="33D97440">
            <wp:simplePos x="0" y="0"/>
            <wp:positionH relativeFrom="page">
              <wp:posOffset>791236</wp:posOffset>
            </wp:positionH>
            <wp:positionV relativeFrom="paragraph">
              <wp:posOffset>-584479</wp:posOffset>
            </wp:positionV>
            <wp:extent cx="750570" cy="1097280"/>
            <wp:effectExtent l="0" t="0" r="0" b="7620"/>
            <wp:wrapNone/>
            <wp:docPr id="2" name="Picture 2"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946">
        <w:rPr>
          <w:rFonts w:ascii="Work Sans" w:hAnsi="Work Sans"/>
        </w:rPr>
        <w:t>AEP Mentor</w:t>
      </w:r>
      <w:r w:rsidR="008D5929">
        <w:rPr>
          <w:rFonts w:ascii="Work Sans" w:hAnsi="Work Sans"/>
        </w:rPr>
        <w:t>ship</w:t>
      </w:r>
      <w:r w:rsidRPr="00DC6946">
        <w:rPr>
          <w:rFonts w:ascii="Work Sans" w:hAnsi="Work Sans"/>
        </w:rPr>
        <w:t xml:space="preserve"> Program </w:t>
      </w:r>
    </w:p>
    <w:p w14:paraId="311FC1BA" w14:textId="0E2564CB" w:rsidR="00AF61DF" w:rsidRPr="00AF61DF" w:rsidRDefault="00AF61DF" w:rsidP="00AF61DF">
      <w:pPr>
        <w:rPr>
          <w:rFonts w:ascii="Raleway" w:hAnsi="Raleway"/>
        </w:rPr>
      </w:pPr>
    </w:p>
    <w:p w14:paraId="3398CA54" w14:textId="710FCBE9" w:rsidR="00622F31" w:rsidRDefault="00622F31" w:rsidP="00F9247E">
      <w:pPr>
        <w:pStyle w:val="Heading1"/>
        <w:numPr>
          <w:ilvl w:val="0"/>
          <w:numId w:val="21"/>
        </w:numPr>
        <w:rPr>
          <w:rFonts w:ascii="Work Sans" w:hAnsi="Work Sans"/>
        </w:rPr>
      </w:pPr>
      <w:r>
        <w:rPr>
          <w:rFonts w:ascii="Work Sans" w:hAnsi="Work Sans"/>
        </w:rPr>
        <w:t>AEP Mentor</w:t>
      </w:r>
      <w:r w:rsidR="008D5929">
        <w:rPr>
          <w:rFonts w:ascii="Work Sans" w:hAnsi="Work Sans"/>
        </w:rPr>
        <w:t>ship</w:t>
      </w:r>
      <w:r>
        <w:rPr>
          <w:rFonts w:ascii="Work Sans" w:hAnsi="Work Sans"/>
        </w:rPr>
        <w:t xml:space="preserve"> Program </w:t>
      </w:r>
      <w:r w:rsidR="00E526FE">
        <w:rPr>
          <w:rFonts w:ascii="Work Sans" w:hAnsi="Work Sans"/>
        </w:rPr>
        <w:t>Summary</w:t>
      </w:r>
    </w:p>
    <w:p w14:paraId="598EAED2" w14:textId="73DF1C33" w:rsidR="00E526FE" w:rsidRPr="00BB0ED2" w:rsidRDefault="00E526FE" w:rsidP="00E526FE">
      <w:pPr>
        <w:spacing w:before="100"/>
        <w:ind w:right="720"/>
        <w:rPr>
          <w:color w:val="222222"/>
        </w:rPr>
      </w:pPr>
      <w:r w:rsidRPr="00BB0ED2">
        <w:rPr>
          <w:iCs/>
          <w:color w:val="222222"/>
        </w:rPr>
        <w:t>AEP is thrilled to announce the inauguration of our mentorship program. The AEP Mentorship Program offers an opportunity to be both mentee and mentor at the same time and has been designed to provide maximum flexibility and opportunities for our members.  The AEP Mento</w:t>
      </w:r>
      <w:r w:rsidR="00A7319A">
        <w:rPr>
          <w:iCs/>
          <w:color w:val="222222"/>
        </w:rPr>
        <w:t>rship Program consists of both at-will</w:t>
      </w:r>
      <w:r w:rsidRPr="00BB0ED2">
        <w:rPr>
          <w:iCs/>
          <w:color w:val="222222"/>
        </w:rPr>
        <w:t xml:space="preserve"> and </w:t>
      </w:r>
      <w:r w:rsidR="00A7319A">
        <w:rPr>
          <w:iCs/>
          <w:color w:val="222222"/>
        </w:rPr>
        <w:t>programmed opportunities. The at-will</w:t>
      </w:r>
      <w:r w:rsidRPr="00BB0ED2">
        <w:rPr>
          <w:iCs/>
          <w:color w:val="222222"/>
        </w:rPr>
        <w:t xml:space="preserve"> option will allow mentors to search our member database for potential mentors who have designated themselves to b</w:t>
      </w:r>
      <w:r w:rsidR="00A7319A">
        <w:rPr>
          <w:iCs/>
          <w:color w:val="222222"/>
        </w:rPr>
        <w:t>e interested in mentoring. The programmed</w:t>
      </w:r>
      <w:r w:rsidRPr="00BB0ED2">
        <w:rPr>
          <w:iCs/>
          <w:color w:val="222222"/>
        </w:rPr>
        <w:t xml:space="preserve"> option will guide either 1-1 Mentor/Mentee pairs or peer groups on a 9-session curriculum together.  We know that business is better with diverse teams and AEP strongly believes that mentoring can be too.</w:t>
      </w:r>
    </w:p>
    <w:p w14:paraId="51D58907" w14:textId="4B0B7D82" w:rsidR="00E526FE" w:rsidRPr="00BB0ED2" w:rsidRDefault="00E526FE" w:rsidP="00E526FE">
      <w:pPr>
        <w:spacing w:before="100"/>
        <w:ind w:right="720"/>
        <w:rPr>
          <w:color w:val="222222"/>
        </w:rPr>
      </w:pPr>
      <w:r>
        <w:rPr>
          <w:iCs/>
          <w:color w:val="222222"/>
        </w:rPr>
        <w:t xml:space="preserve">REGISTRATION IS NOW OPEN! </w:t>
      </w:r>
      <w:r w:rsidRPr="00BB0ED2">
        <w:rPr>
          <w:iCs/>
          <w:color w:val="222222"/>
        </w:rPr>
        <w:t>For our</w:t>
      </w:r>
      <w:r>
        <w:rPr>
          <w:iCs/>
          <w:color w:val="222222"/>
        </w:rPr>
        <w:t xml:space="preserve"> </w:t>
      </w:r>
      <w:r w:rsidR="00A7319A">
        <w:rPr>
          <w:iCs/>
          <w:color w:val="222222"/>
        </w:rPr>
        <w:t>programmed</w:t>
      </w:r>
      <w:r>
        <w:rPr>
          <w:iCs/>
          <w:color w:val="222222"/>
        </w:rPr>
        <w:t xml:space="preserve"> mentorship opportunity</w:t>
      </w:r>
      <w:r w:rsidRPr="00BB0ED2">
        <w:rPr>
          <w:iCs/>
          <w:color w:val="222222"/>
        </w:rPr>
        <w:t>, you will be able to sign up through the AEP website</w:t>
      </w:r>
      <w:r>
        <w:rPr>
          <w:iCs/>
          <w:color w:val="222222"/>
        </w:rPr>
        <w:t xml:space="preserve">: </w:t>
      </w:r>
      <w:hyperlink r:id="rId9" w:history="1">
        <w:r w:rsidRPr="00CA3C22">
          <w:rPr>
            <w:rStyle w:val="Hyperlink"/>
            <w:iCs/>
          </w:rPr>
          <w:t>https://mms.califaep.org/members/form.php?orgcode=CAEP&amp;fid=6167113</w:t>
        </w:r>
      </w:hyperlink>
      <w:r w:rsidRPr="00BB0ED2">
        <w:rPr>
          <w:iCs/>
          <w:color w:val="222222"/>
        </w:rPr>
        <w:t>.</w:t>
      </w:r>
      <w:r>
        <w:rPr>
          <w:iCs/>
          <w:color w:val="222222"/>
        </w:rPr>
        <w:t xml:space="preserve"> Once</w:t>
      </w:r>
      <w:r w:rsidRPr="00BB0ED2">
        <w:rPr>
          <w:iCs/>
          <w:color w:val="222222"/>
        </w:rPr>
        <w:t xml:space="preserve"> registration ends, anyone interested in the </w:t>
      </w:r>
      <w:r w:rsidR="00A7319A">
        <w:rPr>
          <w:iCs/>
          <w:color w:val="222222"/>
        </w:rPr>
        <w:t>programmed m</w:t>
      </w:r>
      <w:r w:rsidRPr="00BB0ED2">
        <w:rPr>
          <w:iCs/>
          <w:color w:val="222222"/>
        </w:rPr>
        <w:t xml:space="preserve">entorship </w:t>
      </w:r>
      <w:proofErr w:type="spellStart"/>
      <w:r w:rsidR="00A7319A">
        <w:rPr>
          <w:iCs/>
          <w:color w:val="222222"/>
        </w:rPr>
        <w:t>opportuninty</w:t>
      </w:r>
      <w:proofErr w:type="spellEnd"/>
      <w:r w:rsidRPr="00BB0ED2">
        <w:rPr>
          <w:iCs/>
          <w:color w:val="222222"/>
        </w:rPr>
        <w:t xml:space="preserve"> will be assigned to a 1-1 Mentor/Mentee Pair or a Peer Mentoring Group by the AEP Mentorship Committee. Sessions will be held (in-person or online) nine times, approximately once per month – choosing dates and times that work best for the group members. Groups or pairs will be assigned based on the registration information you provide. The AEP Mentorship Program also offer a great way to build community both one-on-one and in a smaller group setting.  Some groups/pairs will meet in person with social distancing as the public health situation allows, and other groups will meet online through skype, google hangouts, and other conferencing tools, depending on participants’ preferences indicated at the time of registration.</w:t>
      </w:r>
    </w:p>
    <w:p w14:paraId="07F6AA1D" w14:textId="14D9EA23" w:rsidR="00E526FE" w:rsidRDefault="00E526FE" w:rsidP="00E526FE">
      <w:pPr>
        <w:spacing w:before="100"/>
        <w:ind w:right="720"/>
        <w:rPr>
          <w:iCs/>
          <w:color w:val="222222"/>
        </w:rPr>
      </w:pPr>
      <w:r w:rsidRPr="00BB0ED2">
        <w:rPr>
          <w:iCs/>
          <w:color w:val="222222"/>
        </w:rPr>
        <w:t xml:space="preserve">For the </w:t>
      </w:r>
      <w:r w:rsidR="00A7319A">
        <w:rPr>
          <w:iCs/>
          <w:color w:val="222222"/>
        </w:rPr>
        <w:t>at-will</w:t>
      </w:r>
      <w:r w:rsidRPr="00BB0ED2">
        <w:rPr>
          <w:iCs/>
          <w:color w:val="222222"/>
        </w:rPr>
        <w:t xml:space="preserve"> mentorship opportunity, please log in to our membership directory (</w:t>
      </w:r>
      <w:hyperlink r:id="rId10" w:tgtFrame="_blank" w:history="1">
        <w:r w:rsidRPr="00BB0ED2">
          <w:rPr>
            <w:rStyle w:val="Hyperlink"/>
            <w:iCs/>
            <w:color w:val="1155CC"/>
          </w:rPr>
          <w:t>https://mms.califaep.org/members/mlogin.php?org_id=CAEP&amp;bounce=%2Fmembers%2Fdirectory%2Fsearch_bootstrap.php%3Forg_id%3DCAEP</w:t>
        </w:r>
      </w:hyperlink>
      <w:r w:rsidRPr="00BB0ED2">
        <w:rPr>
          <w:iCs/>
          <w:color w:val="222222"/>
        </w:rPr>
        <w:t>) and from there, you can sort for fellow members that are interested in being a mentor and/or mentee and might share some interests of yours. While there, don’t forget to review your profile and update all of your information!</w:t>
      </w:r>
    </w:p>
    <w:p w14:paraId="168BB5F2" w14:textId="54A54D10" w:rsidR="0062684F" w:rsidRDefault="00E526FE" w:rsidP="00E526FE">
      <w:pPr>
        <w:spacing w:before="100"/>
        <w:ind w:right="720"/>
        <w:rPr>
          <w:rStyle w:val="Hyperlink"/>
          <w:iCs/>
          <w:color w:val="1155CC"/>
        </w:rPr>
      </w:pPr>
      <w:r w:rsidRPr="00BB0ED2">
        <w:rPr>
          <w:iCs/>
          <w:color w:val="222222"/>
        </w:rPr>
        <w:t>If you have any questions or are interested in joining the AEP Mentorship Committee please contact Konnie Dobreva (</w:t>
      </w:r>
      <w:hyperlink r:id="rId11" w:tgtFrame="_blank" w:history="1">
        <w:r w:rsidRPr="00BB0ED2">
          <w:rPr>
            <w:rStyle w:val="Hyperlink"/>
            <w:iCs/>
            <w:color w:val="1155CC"/>
          </w:rPr>
          <w:t>konnie@epdsolutions.com</w:t>
        </w:r>
      </w:hyperlink>
      <w:r w:rsidRPr="00BB0ED2">
        <w:rPr>
          <w:iCs/>
          <w:color w:val="222222"/>
        </w:rPr>
        <w:t>) or Corinne Lytle Bonine (</w:t>
      </w:r>
      <w:hyperlink r:id="rId12" w:history="1">
        <w:r w:rsidR="0062684F" w:rsidRPr="00D1524E">
          <w:rPr>
            <w:rStyle w:val="Hyperlink"/>
            <w:iCs/>
          </w:rPr>
          <w:t>corinne.lytle@aes.com</w:t>
        </w:r>
      </w:hyperlink>
      <w:r w:rsidR="0062684F">
        <w:rPr>
          <w:iCs/>
        </w:rPr>
        <w:t>).</w:t>
      </w:r>
    </w:p>
    <w:p w14:paraId="4AA6AB63" w14:textId="3CD25B31" w:rsidR="00D252CA" w:rsidRDefault="00D252CA" w:rsidP="00F9247E">
      <w:pPr>
        <w:pStyle w:val="Heading1"/>
        <w:numPr>
          <w:ilvl w:val="0"/>
          <w:numId w:val="21"/>
        </w:numPr>
        <w:rPr>
          <w:rFonts w:ascii="Work Sans" w:hAnsi="Work Sans"/>
        </w:rPr>
      </w:pPr>
      <w:r>
        <w:rPr>
          <w:rFonts w:ascii="Work Sans" w:hAnsi="Work Sans"/>
        </w:rPr>
        <w:t>AEP Mentor</w:t>
      </w:r>
      <w:r w:rsidR="008D5929">
        <w:rPr>
          <w:rFonts w:ascii="Work Sans" w:hAnsi="Work Sans"/>
        </w:rPr>
        <w:t>ship</w:t>
      </w:r>
      <w:r>
        <w:rPr>
          <w:rFonts w:ascii="Work Sans" w:hAnsi="Work Sans"/>
        </w:rPr>
        <w:t xml:space="preserve"> Program Mission</w:t>
      </w:r>
    </w:p>
    <w:p w14:paraId="24744CDF" w14:textId="1ECFC9CE" w:rsidR="00D252CA" w:rsidRPr="00D252CA" w:rsidRDefault="00D252CA" w:rsidP="00D252CA">
      <w:bookmarkStart w:id="0" w:name="_Hlk109383248"/>
      <w:r w:rsidRPr="00D252CA">
        <w:t>Provide an opportunity for members of all ages to interact in a mentor/mentee relationship with like-minded environmental professionals</w:t>
      </w:r>
      <w:r>
        <w:t>. AEP will provide</w:t>
      </w:r>
      <w:r w:rsidRPr="00D252CA">
        <w:t xml:space="preserve"> a platform to promote diversity, equity, and inclusion (DEI), personal career growth, and continue</w:t>
      </w:r>
      <w:r>
        <w:t>d</w:t>
      </w:r>
      <w:r w:rsidRPr="00D252CA">
        <w:t xml:space="preserve"> excellence in the environmental profession. </w:t>
      </w:r>
      <w:r>
        <w:t>As a service to our members, the Mentorship Program will d</w:t>
      </w:r>
      <w:r w:rsidRPr="00D252CA">
        <w:t>evelop person</w:t>
      </w:r>
      <w:r>
        <w:t>al</w:t>
      </w:r>
      <w:r w:rsidRPr="00D252CA">
        <w:t xml:space="preserve"> relationship</w:t>
      </w:r>
      <w:r>
        <w:t>s and c</w:t>
      </w:r>
      <w:r w:rsidRPr="00D252CA">
        <w:t xml:space="preserve">ontinue </w:t>
      </w:r>
      <w:r>
        <w:t xml:space="preserve">to foster </w:t>
      </w:r>
      <w:r w:rsidRPr="00D252CA">
        <w:t>personal contributions to the AEP community, including emphasis on volunteerism, “passing the torch”</w:t>
      </w:r>
      <w:r>
        <w:t>, and staying involved</w:t>
      </w:r>
      <w:r w:rsidRPr="00D252CA">
        <w:t>.</w:t>
      </w:r>
    </w:p>
    <w:bookmarkEnd w:id="0"/>
    <w:p w14:paraId="6C783974" w14:textId="65B778EB" w:rsidR="00197FF4" w:rsidRDefault="00491CA0" w:rsidP="00F9247E">
      <w:pPr>
        <w:pStyle w:val="Heading1"/>
        <w:numPr>
          <w:ilvl w:val="0"/>
          <w:numId w:val="21"/>
        </w:numPr>
        <w:rPr>
          <w:rFonts w:ascii="Work Sans" w:hAnsi="Work Sans"/>
        </w:rPr>
      </w:pPr>
      <w:r>
        <w:rPr>
          <w:rFonts w:ascii="Work Sans" w:hAnsi="Work Sans"/>
        </w:rPr>
        <w:lastRenderedPageBreak/>
        <w:t xml:space="preserve">Overview and </w:t>
      </w:r>
      <w:r w:rsidR="00197FF4">
        <w:rPr>
          <w:rFonts w:ascii="Work Sans" w:hAnsi="Work Sans"/>
        </w:rPr>
        <w:t xml:space="preserve">Eligibility </w:t>
      </w:r>
    </w:p>
    <w:p w14:paraId="707FADF5" w14:textId="09559196" w:rsidR="00A61EED" w:rsidRDefault="00A61EED" w:rsidP="00A61EED">
      <w:pPr>
        <w:rPr>
          <w:rFonts w:ascii="Raleway" w:hAnsi="Raleway"/>
        </w:rPr>
      </w:pPr>
      <w:r w:rsidRPr="00D40BF0">
        <w:rPr>
          <w:rFonts w:ascii="Raleway" w:hAnsi="Raleway"/>
        </w:rPr>
        <w:t>Career success requires more than education and willingness to work. Experts say that many successful people have benefited from having a mentor, a senior guide to the field, who can answer questions, point out opportunities, and smooth the way for a newcomer. Some mentoring relationships arise spontaneously, but not everyone is that lucky. How do you find a mentor if you don’t already have one?</w:t>
      </w:r>
    </w:p>
    <w:p w14:paraId="7CA9AC22" w14:textId="087706D3" w:rsidR="00491CA0" w:rsidRDefault="005C7E2B" w:rsidP="008A45A6">
      <w:pPr>
        <w:rPr>
          <w:rFonts w:ascii="Raleway" w:hAnsi="Raleway"/>
        </w:rPr>
      </w:pPr>
      <w:r>
        <w:rPr>
          <w:rFonts w:ascii="Raleway" w:hAnsi="Raleway"/>
        </w:rPr>
        <w:t xml:space="preserve">AEP has set up a </w:t>
      </w:r>
      <w:r w:rsidR="00CF49C4">
        <w:rPr>
          <w:rFonts w:ascii="Raleway" w:hAnsi="Raleway"/>
        </w:rPr>
        <w:t xml:space="preserve">program to support environmental professionals </w:t>
      </w:r>
      <w:r w:rsidR="00090497">
        <w:rPr>
          <w:rFonts w:ascii="Raleway" w:hAnsi="Raleway"/>
        </w:rPr>
        <w:t xml:space="preserve">and students as they progress in their career. </w:t>
      </w:r>
      <w:r w:rsidR="008A45A6" w:rsidRPr="008A45A6">
        <w:rPr>
          <w:rFonts w:ascii="Raleway" w:hAnsi="Raleway"/>
        </w:rPr>
        <w:t>The mentoring programs strive to offer a mix of mentor experiences and backgrounds to suit a diverse range of</w:t>
      </w:r>
      <w:r w:rsidR="008A45A6">
        <w:rPr>
          <w:rFonts w:ascii="Raleway" w:hAnsi="Raleway"/>
        </w:rPr>
        <w:t xml:space="preserve"> </w:t>
      </w:r>
      <w:r w:rsidR="008A45A6" w:rsidRPr="008A45A6">
        <w:rPr>
          <w:rFonts w:ascii="Raleway" w:hAnsi="Raleway"/>
        </w:rPr>
        <w:t>mentees</w:t>
      </w:r>
      <w:r w:rsidR="00FF2E97">
        <w:rPr>
          <w:rFonts w:ascii="Raleway" w:hAnsi="Raleway"/>
        </w:rPr>
        <w:t>, mentors, and those interested in peer group mentoring</w:t>
      </w:r>
      <w:r w:rsidR="008A45A6" w:rsidRPr="008A45A6">
        <w:rPr>
          <w:rFonts w:ascii="Raleway" w:hAnsi="Raleway"/>
        </w:rPr>
        <w:t>.</w:t>
      </w:r>
      <w:r w:rsidR="008A45A6">
        <w:rPr>
          <w:rFonts w:ascii="Raleway" w:hAnsi="Raleway"/>
        </w:rPr>
        <w:t xml:space="preserve"> </w:t>
      </w:r>
      <w:r w:rsidR="002D645D" w:rsidRPr="0012122C">
        <w:rPr>
          <w:rFonts w:ascii="Raleway" w:hAnsi="Raleway"/>
        </w:rPr>
        <w:t xml:space="preserve">AEP </w:t>
      </w:r>
      <w:r w:rsidR="00C922B9">
        <w:rPr>
          <w:rFonts w:ascii="Raleway" w:hAnsi="Raleway"/>
        </w:rPr>
        <w:t>provides three mentorship programs</w:t>
      </w:r>
      <w:r w:rsidR="00FF2E97">
        <w:rPr>
          <w:rFonts w:ascii="Raleway" w:hAnsi="Raleway"/>
        </w:rPr>
        <w:t>:</w:t>
      </w:r>
    </w:p>
    <w:p w14:paraId="1C9D74F7" w14:textId="7539C11C" w:rsidR="00491CA0" w:rsidRDefault="00A7319A" w:rsidP="00F528D3">
      <w:pPr>
        <w:pStyle w:val="ListParagraph"/>
        <w:numPr>
          <w:ilvl w:val="0"/>
          <w:numId w:val="20"/>
        </w:numPr>
        <w:rPr>
          <w:rFonts w:ascii="Raleway" w:hAnsi="Raleway"/>
        </w:rPr>
      </w:pPr>
      <w:r>
        <w:rPr>
          <w:rFonts w:ascii="Raleway" w:hAnsi="Raleway"/>
        </w:rPr>
        <w:t>At-Will</w:t>
      </w:r>
      <w:r w:rsidR="00156494" w:rsidRPr="00491CA0">
        <w:rPr>
          <w:rFonts w:ascii="Raleway" w:hAnsi="Raleway"/>
        </w:rPr>
        <w:t xml:space="preserve"> </w:t>
      </w:r>
      <w:r w:rsidR="008F1CFA">
        <w:rPr>
          <w:rFonts w:ascii="Raleway" w:hAnsi="Raleway"/>
        </w:rPr>
        <w:t xml:space="preserve">Mentoring: </w:t>
      </w:r>
      <w:r w:rsidR="002D645D" w:rsidRPr="00491CA0">
        <w:rPr>
          <w:rFonts w:ascii="Raleway" w:hAnsi="Raleway"/>
        </w:rPr>
        <w:t>Mentee-Initiated Program using Membership Directory/</w:t>
      </w:r>
      <w:proofErr w:type="spellStart"/>
      <w:r w:rsidR="002D645D" w:rsidRPr="00491CA0">
        <w:rPr>
          <w:rFonts w:ascii="Raleway" w:hAnsi="Raleway"/>
        </w:rPr>
        <w:t>MemberLeap</w:t>
      </w:r>
      <w:proofErr w:type="spellEnd"/>
      <w:r w:rsidR="004E35BC" w:rsidRPr="00491CA0">
        <w:rPr>
          <w:rFonts w:ascii="Raleway" w:hAnsi="Raleway"/>
        </w:rPr>
        <w:t xml:space="preserve">  </w:t>
      </w:r>
    </w:p>
    <w:p w14:paraId="430E0816" w14:textId="6D97B9E3" w:rsidR="005A4766" w:rsidRDefault="00A7319A" w:rsidP="00F528D3">
      <w:pPr>
        <w:pStyle w:val="ListParagraph"/>
        <w:numPr>
          <w:ilvl w:val="0"/>
          <w:numId w:val="20"/>
        </w:numPr>
        <w:rPr>
          <w:rFonts w:ascii="Raleway" w:hAnsi="Raleway"/>
        </w:rPr>
      </w:pPr>
      <w:r>
        <w:rPr>
          <w:rFonts w:ascii="Raleway" w:hAnsi="Raleway"/>
        </w:rPr>
        <w:t>Programmed</w:t>
      </w:r>
      <w:r w:rsidR="005A4766">
        <w:rPr>
          <w:rFonts w:ascii="Raleway" w:hAnsi="Raleway"/>
        </w:rPr>
        <w:t xml:space="preserve"> </w:t>
      </w:r>
      <w:r w:rsidR="002D645D" w:rsidRPr="00491CA0">
        <w:rPr>
          <w:rFonts w:ascii="Raleway" w:hAnsi="Raleway"/>
        </w:rPr>
        <w:t xml:space="preserve">Peer Group </w:t>
      </w:r>
      <w:r w:rsidR="00FF2E97" w:rsidRPr="00491CA0">
        <w:rPr>
          <w:rFonts w:ascii="Raleway" w:hAnsi="Raleway"/>
        </w:rPr>
        <w:t>Mentoring</w:t>
      </w:r>
    </w:p>
    <w:p w14:paraId="15F24B5A" w14:textId="19523A32" w:rsidR="002D645D" w:rsidRDefault="00A7319A" w:rsidP="00F528D3">
      <w:pPr>
        <w:pStyle w:val="ListParagraph"/>
        <w:numPr>
          <w:ilvl w:val="0"/>
          <w:numId w:val="20"/>
        </w:numPr>
        <w:rPr>
          <w:rFonts w:ascii="Raleway" w:hAnsi="Raleway"/>
        </w:rPr>
      </w:pPr>
      <w:r>
        <w:rPr>
          <w:rFonts w:ascii="Raleway" w:hAnsi="Raleway"/>
        </w:rPr>
        <w:t>Programmed</w:t>
      </w:r>
      <w:r w:rsidR="005A4766">
        <w:rPr>
          <w:rFonts w:ascii="Raleway" w:hAnsi="Raleway"/>
        </w:rPr>
        <w:t xml:space="preserve"> </w:t>
      </w:r>
      <w:r>
        <w:rPr>
          <w:rFonts w:ascii="Raleway" w:hAnsi="Raleway"/>
        </w:rPr>
        <w:t>1-1 Mentor/Mentee Opportunities</w:t>
      </w:r>
      <w:r w:rsidR="002D645D" w:rsidRPr="00491CA0">
        <w:rPr>
          <w:rFonts w:ascii="Raleway" w:hAnsi="Raleway"/>
        </w:rPr>
        <w:t xml:space="preserve"> </w:t>
      </w:r>
    </w:p>
    <w:p w14:paraId="6A76B338" w14:textId="7A8B0729" w:rsidR="00A55796" w:rsidRPr="00A55796" w:rsidRDefault="00A55796" w:rsidP="00A55796">
      <w:pPr>
        <w:rPr>
          <w:rFonts w:ascii="Raleway" w:hAnsi="Raleway"/>
        </w:rPr>
      </w:pPr>
      <w:r>
        <w:rPr>
          <w:rFonts w:ascii="Raleway" w:hAnsi="Raleway"/>
        </w:rPr>
        <w:t>The</w:t>
      </w:r>
      <w:r w:rsidR="00FF2E97">
        <w:rPr>
          <w:rFonts w:ascii="Raleway" w:hAnsi="Raleway"/>
        </w:rPr>
        <w:t>se</w:t>
      </w:r>
      <w:r w:rsidR="00147BFF">
        <w:rPr>
          <w:rFonts w:ascii="Raleway" w:hAnsi="Raleway"/>
        </w:rPr>
        <w:t xml:space="preserve"> programs</w:t>
      </w:r>
      <w:r w:rsidR="00FF2E97">
        <w:rPr>
          <w:rFonts w:ascii="Raleway" w:hAnsi="Raleway"/>
        </w:rPr>
        <w:t xml:space="preserve"> are</w:t>
      </w:r>
      <w:r w:rsidR="00147BFF">
        <w:rPr>
          <w:rFonts w:ascii="Raleway" w:hAnsi="Raleway"/>
        </w:rPr>
        <w:t xml:space="preserve"> open to all AEP Members. </w:t>
      </w:r>
      <w:r w:rsidR="00E72925">
        <w:rPr>
          <w:rFonts w:ascii="Raleway" w:hAnsi="Raleway"/>
        </w:rPr>
        <w:t>If you are not a member, but interested in participating</w:t>
      </w:r>
      <w:r w:rsidR="00DF1220">
        <w:rPr>
          <w:rFonts w:ascii="Raleway" w:hAnsi="Raleway"/>
        </w:rPr>
        <w:t xml:space="preserve"> and recognizing a ton more membership benefits such as reduced pricing to CEQA workshops and conferences</w:t>
      </w:r>
      <w:r w:rsidR="00E72925">
        <w:rPr>
          <w:rFonts w:ascii="Raleway" w:hAnsi="Raleway"/>
        </w:rPr>
        <w:t xml:space="preserve">, please </w:t>
      </w:r>
      <w:r w:rsidR="00DF1220">
        <w:rPr>
          <w:rFonts w:ascii="Raleway" w:hAnsi="Raleway"/>
        </w:rPr>
        <w:t>join AEP</w:t>
      </w:r>
      <w:r w:rsidR="00E72925">
        <w:rPr>
          <w:rFonts w:ascii="Raleway" w:hAnsi="Raleway"/>
        </w:rPr>
        <w:t xml:space="preserve"> here: </w:t>
      </w:r>
      <w:hyperlink r:id="rId13" w:history="1">
        <w:r w:rsidR="00DF1220" w:rsidRPr="00CA3C22">
          <w:rPr>
            <w:rStyle w:val="Hyperlink"/>
            <w:rFonts w:ascii="Raleway" w:hAnsi="Raleway"/>
          </w:rPr>
          <w:t>https://mms.califaep.org/members/newmem/new-mem-reg.php?org_id=CAEP</w:t>
        </w:r>
      </w:hyperlink>
      <w:r w:rsidR="00DF1220">
        <w:rPr>
          <w:rFonts w:ascii="Raleway" w:hAnsi="Raleway"/>
        </w:rPr>
        <w:t xml:space="preserve"> </w:t>
      </w:r>
    </w:p>
    <w:p w14:paraId="6AED352D" w14:textId="22B42603" w:rsidR="0005438B" w:rsidRPr="00092E8A" w:rsidRDefault="00A7319A" w:rsidP="00F9247E">
      <w:pPr>
        <w:pStyle w:val="Heading1"/>
        <w:numPr>
          <w:ilvl w:val="0"/>
          <w:numId w:val="21"/>
        </w:numPr>
        <w:rPr>
          <w:rFonts w:ascii="Work Sans" w:hAnsi="Work Sans"/>
        </w:rPr>
      </w:pPr>
      <w:r>
        <w:rPr>
          <w:rFonts w:ascii="Work Sans" w:hAnsi="Work Sans"/>
        </w:rPr>
        <w:t>At-Will</w:t>
      </w:r>
      <w:r w:rsidR="0005438B" w:rsidRPr="00092E8A">
        <w:rPr>
          <w:rFonts w:ascii="Work Sans" w:hAnsi="Work Sans"/>
        </w:rPr>
        <w:t xml:space="preserve"> Mentoring Option</w:t>
      </w:r>
    </w:p>
    <w:p w14:paraId="7CEE174A" w14:textId="0335A90E" w:rsidR="0010621F" w:rsidRDefault="0005438B" w:rsidP="0005438B">
      <w:pPr>
        <w:rPr>
          <w:rFonts w:ascii="Raleway" w:hAnsi="Raleway"/>
        </w:rPr>
      </w:pPr>
      <w:r w:rsidRPr="00092E8A">
        <w:rPr>
          <w:rFonts w:ascii="Raleway" w:hAnsi="Raleway"/>
        </w:rPr>
        <w:t>AEP</w:t>
      </w:r>
      <w:r w:rsidR="00FF2E97">
        <w:rPr>
          <w:rFonts w:ascii="Raleway" w:hAnsi="Raleway"/>
        </w:rPr>
        <w:t xml:space="preserve"> </w:t>
      </w:r>
      <w:r w:rsidRPr="00092E8A">
        <w:rPr>
          <w:rFonts w:ascii="Raleway" w:hAnsi="Raleway"/>
        </w:rPr>
        <w:t>provide</w:t>
      </w:r>
      <w:r w:rsidR="00017A1C">
        <w:rPr>
          <w:rFonts w:ascii="Raleway" w:hAnsi="Raleway"/>
        </w:rPr>
        <w:t>s</w:t>
      </w:r>
      <w:r w:rsidRPr="00092E8A">
        <w:rPr>
          <w:rFonts w:ascii="Raleway" w:hAnsi="Raleway"/>
        </w:rPr>
        <w:t xml:space="preserve"> the support and platform </w:t>
      </w:r>
      <w:r w:rsidR="00BF6E34">
        <w:rPr>
          <w:rFonts w:ascii="Raleway" w:hAnsi="Raleway"/>
        </w:rPr>
        <w:t xml:space="preserve">using </w:t>
      </w:r>
      <w:proofErr w:type="spellStart"/>
      <w:r w:rsidR="00BF6E34">
        <w:rPr>
          <w:rFonts w:ascii="Raleway" w:hAnsi="Raleway"/>
        </w:rPr>
        <w:t>MemberLeap</w:t>
      </w:r>
      <w:proofErr w:type="spellEnd"/>
      <w:r w:rsidR="00BF6E34">
        <w:rPr>
          <w:rFonts w:ascii="Raleway" w:hAnsi="Raleway"/>
        </w:rPr>
        <w:t xml:space="preserve"> </w:t>
      </w:r>
      <w:r w:rsidR="00D44188">
        <w:rPr>
          <w:rFonts w:ascii="Raleway" w:hAnsi="Raleway"/>
        </w:rPr>
        <w:t>f</w:t>
      </w:r>
      <w:r w:rsidRPr="00092E8A">
        <w:rPr>
          <w:rFonts w:ascii="Raleway" w:hAnsi="Raleway"/>
        </w:rPr>
        <w:t xml:space="preserve">or an exclusively mentee-driven program where our members are given the ability to </w:t>
      </w:r>
      <w:r w:rsidR="00FF2E97">
        <w:rPr>
          <w:rFonts w:ascii="Raleway" w:hAnsi="Raleway"/>
        </w:rPr>
        <w:t xml:space="preserve">create and/or </w:t>
      </w:r>
      <w:r w:rsidRPr="00092E8A">
        <w:rPr>
          <w:rFonts w:ascii="Raleway" w:hAnsi="Raleway"/>
        </w:rPr>
        <w:t xml:space="preserve">update their </w:t>
      </w:r>
      <w:proofErr w:type="spellStart"/>
      <w:r w:rsidR="00700708">
        <w:rPr>
          <w:rFonts w:ascii="Raleway" w:hAnsi="Raleway"/>
        </w:rPr>
        <w:t>MemberLeap</w:t>
      </w:r>
      <w:proofErr w:type="spellEnd"/>
      <w:r w:rsidR="00700708">
        <w:rPr>
          <w:rFonts w:ascii="Raleway" w:hAnsi="Raleway"/>
        </w:rPr>
        <w:t xml:space="preserve"> </w:t>
      </w:r>
      <w:r w:rsidRPr="00092E8A">
        <w:rPr>
          <w:rFonts w:ascii="Raleway" w:hAnsi="Raleway"/>
        </w:rPr>
        <w:t xml:space="preserve">profile within the membership directory to indicate </w:t>
      </w:r>
      <w:r w:rsidR="0010621F">
        <w:rPr>
          <w:rFonts w:ascii="Raleway" w:hAnsi="Raleway"/>
        </w:rPr>
        <w:t>they are</w:t>
      </w:r>
      <w:r w:rsidRPr="00092E8A">
        <w:rPr>
          <w:rFonts w:ascii="Raleway" w:hAnsi="Raleway"/>
        </w:rPr>
        <w:t xml:space="preserve"> willing/able to be a mentor as well as provide key information (expertise, location, etc.).  </w:t>
      </w:r>
    </w:p>
    <w:p w14:paraId="5D6C7A84" w14:textId="3CF6CA0C" w:rsidR="003156CA" w:rsidRDefault="00FF2E97" w:rsidP="000C5A4E">
      <w:pPr>
        <w:rPr>
          <w:rFonts w:ascii="Raleway" w:hAnsi="Raleway"/>
        </w:rPr>
      </w:pPr>
      <w:r>
        <w:rPr>
          <w:rFonts w:ascii="Raleway" w:hAnsi="Raleway"/>
        </w:rPr>
        <w:t>Upon commencing the program and at any point thereafter, mentees in search of mentorship will be encouraged to find</w:t>
      </w:r>
      <w:r w:rsidR="0005438B" w:rsidRPr="00092E8A">
        <w:rPr>
          <w:rFonts w:ascii="Raleway" w:hAnsi="Raleway"/>
        </w:rPr>
        <w:t xml:space="preserve"> mentors using the Member Directory Search tool when you log in to your AEP membership. This would allow people seeking mentors to use </w:t>
      </w:r>
      <w:r>
        <w:rPr>
          <w:rFonts w:ascii="Raleway" w:hAnsi="Raleway"/>
        </w:rPr>
        <w:t>the search function</w:t>
      </w:r>
      <w:r w:rsidR="0005438B" w:rsidRPr="00092E8A">
        <w:rPr>
          <w:rFonts w:ascii="Raleway" w:hAnsi="Raleway"/>
        </w:rPr>
        <w:t xml:space="preserve"> to see a list of all currently available mentors</w:t>
      </w:r>
      <w:r>
        <w:rPr>
          <w:rFonts w:ascii="Raleway" w:hAnsi="Raleway"/>
        </w:rPr>
        <w:t>, including</w:t>
      </w:r>
      <w:r w:rsidR="0005438B" w:rsidRPr="00092E8A">
        <w:rPr>
          <w:rFonts w:ascii="Raleway" w:hAnsi="Raleway"/>
        </w:rPr>
        <w:t xml:space="preserve"> key information</w:t>
      </w:r>
      <w:r>
        <w:rPr>
          <w:rFonts w:ascii="Raleway" w:hAnsi="Raleway"/>
        </w:rPr>
        <w:t xml:space="preserve"> about them </w:t>
      </w:r>
      <w:r w:rsidR="002D020A">
        <w:rPr>
          <w:rFonts w:ascii="Raleway" w:hAnsi="Raleway"/>
        </w:rPr>
        <w:t xml:space="preserve">(interests, years of experience, specialties, etc.) </w:t>
      </w:r>
      <w:r>
        <w:rPr>
          <w:rFonts w:ascii="Raleway" w:hAnsi="Raleway"/>
        </w:rPr>
        <w:t>and contact information</w:t>
      </w:r>
      <w:r w:rsidR="0005438B" w:rsidRPr="00092E8A">
        <w:rPr>
          <w:rFonts w:ascii="Raleway" w:hAnsi="Raleway"/>
        </w:rPr>
        <w:t xml:space="preserve">. It would then be largely incumbent on the mentee/mentor to build the </w:t>
      </w:r>
      <w:proofErr w:type="gramStart"/>
      <w:r w:rsidR="0005438B" w:rsidRPr="00092E8A">
        <w:rPr>
          <w:rFonts w:ascii="Raleway" w:hAnsi="Raleway"/>
        </w:rPr>
        <w:t>relationship,</w:t>
      </w:r>
      <w:proofErr w:type="gramEnd"/>
      <w:r w:rsidR="0005438B" w:rsidRPr="00092E8A">
        <w:rPr>
          <w:rFonts w:ascii="Raleway" w:hAnsi="Raleway"/>
        </w:rPr>
        <w:t xml:space="preserve"> </w:t>
      </w:r>
      <w:r w:rsidR="00D27F78" w:rsidRPr="00890126">
        <w:rPr>
          <w:rFonts w:ascii="Raleway" w:hAnsi="Raleway"/>
        </w:rPr>
        <w:t>however,</w:t>
      </w:r>
      <w:r w:rsidR="0005438B" w:rsidRPr="00890126">
        <w:rPr>
          <w:rFonts w:ascii="Raleway" w:hAnsi="Raleway"/>
        </w:rPr>
        <w:t xml:space="preserve"> AEP</w:t>
      </w:r>
      <w:r>
        <w:rPr>
          <w:rFonts w:ascii="Raleway" w:hAnsi="Raleway"/>
        </w:rPr>
        <w:t xml:space="preserve"> will</w:t>
      </w:r>
      <w:r w:rsidR="0005438B" w:rsidRPr="00890126">
        <w:rPr>
          <w:rFonts w:ascii="Raleway" w:hAnsi="Raleway"/>
        </w:rPr>
        <w:t xml:space="preserve"> provide support materials (general guidance, links to interesting topics, etc.)</w:t>
      </w:r>
      <w:r>
        <w:rPr>
          <w:rFonts w:ascii="Raleway" w:hAnsi="Raleway"/>
        </w:rPr>
        <w:t xml:space="preserve"> within our membership page on the </w:t>
      </w:r>
      <w:r w:rsidR="00315F1A">
        <w:rPr>
          <w:rFonts w:ascii="Raleway" w:hAnsi="Raleway"/>
        </w:rPr>
        <w:t>website.</w:t>
      </w:r>
      <w:r w:rsidR="00890126">
        <w:rPr>
          <w:rFonts w:ascii="Raleway" w:hAnsi="Raleway"/>
        </w:rPr>
        <w:t xml:space="preserve"> </w:t>
      </w:r>
      <w:r w:rsidR="00D95ED8">
        <w:rPr>
          <w:rFonts w:ascii="Raleway" w:hAnsi="Raleway"/>
        </w:rPr>
        <w:t xml:space="preserve"> </w:t>
      </w:r>
    </w:p>
    <w:p w14:paraId="2698DCEA" w14:textId="45A164F5" w:rsidR="00E03880" w:rsidRDefault="000C5A4E" w:rsidP="000C5A4E">
      <w:pPr>
        <w:rPr>
          <w:rFonts w:ascii="Raleway" w:hAnsi="Raleway"/>
        </w:rPr>
      </w:pPr>
      <w:r>
        <w:rPr>
          <w:rFonts w:ascii="Raleway" w:hAnsi="Raleway"/>
        </w:rPr>
        <w:t xml:space="preserve">The </w:t>
      </w:r>
      <w:r w:rsidR="00A7319A">
        <w:rPr>
          <w:rFonts w:ascii="Raleway" w:hAnsi="Raleway"/>
        </w:rPr>
        <w:t>at-will m</w:t>
      </w:r>
      <w:r>
        <w:rPr>
          <w:rFonts w:ascii="Raleway" w:hAnsi="Raleway"/>
        </w:rPr>
        <w:t xml:space="preserve">entoring </w:t>
      </w:r>
      <w:r w:rsidR="00A7319A">
        <w:rPr>
          <w:rFonts w:ascii="Raleway" w:hAnsi="Raleway"/>
        </w:rPr>
        <w:t>p</w:t>
      </w:r>
      <w:r w:rsidR="003156CA">
        <w:rPr>
          <w:rFonts w:ascii="Raleway" w:hAnsi="Raleway"/>
        </w:rPr>
        <w:t xml:space="preserve">rogram </w:t>
      </w:r>
      <w:r w:rsidRPr="00726380">
        <w:rPr>
          <w:rFonts w:ascii="Raleway" w:hAnsi="Raleway"/>
        </w:rPr>
        <w:t>is intended to be “mentee-driven”. That means all Mentoring Partnerships are initiated by the Mentee and focus on the Mentee’s goals even if in the end, as is often the case, mentoring partnerships end up benefitting both partners.</w:t>
      </w:r>
      <w:r w:rsidR="00AB49A9">
        <w:rPr>
          <w:rFonts w:ascii="Raleway" w:hAnsi="Raleway"/>
        </w:rPr>
        <w:t xml:space="preserve"> </w:t>
      </w:r>
      <w:r w:rsidR="00E03880" w:rsidRPr="00E03880">
        <w:rPr>
          <w:rFonts w:ascii="Raleway" w:hAnsi="Raleway"/>
        </w:rPr>
        <w:t xml:space="preserve">We suggest that mentors and mentees interact a minimum of </w:t>
      </w:r>
      <w:r w:rsidR="00017A1C">
        <w:rPr>
          <w:rFonts w:ascii="Raleway" w:hAnsi="Raleway"/>
        </w:rPr>
        <w:t>9</w:t>
      </w:r>
      <w:r w:rsidR="00E03880" w:rsidRPr="00E03880">
        <w:rPr>
          <w:rFonts w:ascii="Raleway" w:hAnsi="Raleway"/>
        </w:rPr>
        <w:t xml:space="preserve"> times over </w:t>
      </w:r>
      <w:r w:rsidR="004F726B">
        <w:rPr>
          <w:rFonts w:ascii="Raleway" w:hAnsi="Raleway"/>
        </w:rPr>
        <w:t>a period of 12 months</w:t>
      </w:r>
      <w:r w:rsidR="007F0CE2">
        <w:rPr>
          <w:rFonts w:ascii="Raleway" w:hAnsi="Raleway"/>
        </w:rPr>
        <w:t xml:space="preserve">. </w:t>
      </w:r>
      <w:r w:rsidR="00C05578">
        <w:rPr>
          <w:rFonts w:ascii="Raleway" w:hAnsi="Raleway"/>
        </w:rPr>
        <w:t>Meetings</w:t>
      </w:r>
      <w:r w:rsidR="00E03880" w:rsidRPr="00E03880">
        <w:rPr>
          <w:rFonts w:ascii="Raleway" w:hAnsi="Raleway"/>
        </w:rPr>
        <w:t xml:space="preserve"> might</w:t>
      </w:r>
      <w:r w:rsidR="00DE55F6">
        <w:rPr>
          <w:rFonts w:ascii="Raleway" w:hAnsi="Raleway"/>
        </w:rPr>
        <w:t xml:space="preserve"> </w:t>
      </w:r>
      <w:r w:rsidR="00E03880" w:rsidRPr="00E03880">
        <w:rPr>
          <w:rFonts w:ascii="Raleway" w:hAnsi="Raleway"/>
        </w:rPr>
        <w:t xml:space="preserve">take place in person or </w:t>
      </w:r>
      <w:r w:rsidR="00C05578">
        <w:rPr>
          <w:rFonts w:ascii="Raleway" w:hAnsi="Raleway"/>
        </w:rPr>
        <w:t>virtually</w:t>
      </w:r>
      <w:r w:rsidR="00E03880" w:rsidRPr="00E03880">
        <w:rPr>
          <w:rFonts w:ascii="Raleway" w:hAnsi="Raleway"/>
        </w:rPr>
        <w:t xml:space="preserve">. We suggest </w:t>
      </w:r>
      <w:r w:rsidR="003B2B7D">
        <w:rPr>
          <w:rFonts w:ascii="Raleway" w:hAnsi="Raleway"/>
        </w:rPr>
        <w:t xml:space="preserve">using the </w:t>
      </w:r>
      <w:r w:rsidR="00E03880" w:rsidRPr="00E03880">
        <w:rPr>
          <w:rFonts w:ascii="Raleway" w:hAnsi="Raleway"/>
        </w:rPr>
        <w:t>initial meeting to define</w:t>
      </w:r>
      <w:r w:rsidR="003B2B7D">
        <w:rPr>
          <w:rFonts w:ascii="Raleway" w:hAnsi="Raleway"/>
        </w:rPr>
        <w:t xml:space="preserve"> </w:t>
      </w:r>
      <w:r w:rsidR="00E03880" w:rsidRPr="00E03880">
        <w:rPr>
          <w:rFonts w:ascii="Raleway" w:hAnsi="Raleway"/>
        </w:rPr>
        <w:t>goals and agree</w:t>
      </w:r>
      <w:r w:rsidR="003B2B7D">
        <w:rPr>
          <w:rFonts w:ascii="Raleway" w:hAnsi="Raleway"/>
        </w:rPr>
        <w:t xml:space="preserve"> on</w:t>
      </w:r>
      <w:r w:rsidR="00E03880" w:rsidRPr="00E03880">
        <w:rPr>
          <w:rFonts w:ascii="Raleway" w:hAnsi="Raleway"/>
        </w:rPr>
        <w:t xml:space="preserve"> expectations. Each session will be focused on the mentee’s requirements, with topics ranging from</w:t>
      </w:r>
      <w:r w:rsidR="00780011">
        <w:rPr>
          <w:rFonts w:ascii="Raleway" w:hAnsi="Raleway"/>
        </w:rPr>
        <w:t xml:space="preserve"> </w:t>
      </w:r>
      <w:r w:rsidR="00E03880" w:rsidRPr="00E03880">
        <w:rPr>
          <w:rFonts w:ascii="Raleway" w:hAnsi="Raleway"/>
        </w:rPr>
        <w:t xml:space="preserve">leadership skills, public speaking, work-life balance, starting their own business, </w:t>
      </w:r>
      <w:r w:rsidR="00FF2E97">
        <w:rPr>
          <w:rFonts w:ascii="Raleway" w:hAnsi="Raleway"/>
        </w:rPr>
        <w:t>and</w:t>
      </w:r>
      <w:r w:rsidR="00E03880" w:rsidRPr="00E03880">
        <w:rPr>
          <w:rFonts w:ascii="Raleway" w:hAnsi="Raleway"/>
        </w:rPr>
        <w:t xml:space="preserve"> advice on</w:t>
      </w:r>
      <w:r w:rsidR="00FF2E97">
        <w:rPr>
          <w:rFonts w:ascii="Raleway" w:hAnsi="Raleway"/>
        </w:rPr>
        <w:t xml:space="preserve"> career</w:t>
      </w:r>
      <w:r w:rsidR="00E03880" w:rsidRPr="00E03880">
        <w:rPr>
          <w:rFonts w:ascii="Raleway" w:hAnsi="Raleway"/>
        </w:rPr>
        <w:t xml:space="preserve"> progression</w:t>
      </w:r>
      <w:r w:rsidR="00017A1C">
        <w:rPr>
          <w:rFonts w:ascii="Raleway" w:hAnsi="Raleway"/>
        </w:rPr>
        <w:t>.</w:t>
      </w:r>
    </w:p>
    <w:p w14:paraId="75F80501" w14:textId="77777777" w:rsidR="00017A1C" w:rsidRDefault="00017A1C" w:rsidP="00017A1C">
      <w:pPr>
        <w:rPr>
          <w:rFonts w:ascii="Raleway" w:hAnsi="Raleway"/>
        </w:rPr>
      </w:pPr>
      <w:r>
        <w:rPr>
          <w:rFonts w:ascii="Raleway" w:hAnsi="Raleway"/>
        </w:rPr>
        <w:t>It</w:t>
      </w:r>
      <w:r w:rsidRPr="00764C63">
        <w:rPr>
          <w:rFonts w:ascii="Raleway" w:hAnsi="Raleway"/>
        </w:rPr>
        <w:t xml:space="preserve"> is up to mentors and mentees to determine when they meet, </w:t>
      </w:r>
      <w:r>
        <w:rPr>
          <w:rFonts w:ascii="Raleway" w:hAnsi="Raleway"/>
        </w:rPr>
        <w:t xml:space="preserve">for </w:t>
      </w:r>
      <w:r w:rsidRPr="00764C63">
        <w:rPr>
          <w:rFonts w:ascii="Raleway" w:hAnsi="Raleway"/>
        </w:rPr>
        <w:t>how long</w:t>
      </w:r>
      <w:r>
        <w:rPr>
          <w:rFonts w:ascii="Raleway" w:hAnsi="Raleway"/>
        </w:rPr>
        <w:t xml:space="preserve">, </w:t>
      </w:r>
      <w:r w:rsidRPr="00764C63">
        <w:rPr>
          <w:rFonts w:ascii="Raleway" w:hAnsi="Raleway"/>
        </w:rPr>
        <w:t>and whether it is a physical</w:t>
      </w:r>
      <w:r>
        <w:rPr>
          <w:rFonts w:ascii="Raleway" w:hAnsi="Raleway"/>
        </w:rPr>
        <w:t xml:space="preserve">, </w:t>
      </w:r>
      <w:r w:rsidRPr="00764C63">
        <w:rPr>
          <w:rFonts w:ascii="Raleway" w:hAnsi="Raleway"/>
        </w:rPr>
        <w:t>virtual</w:t>
      </w:r>
      <w:r>
        <w:rPr>
          <w:rFonts w:ascii="Raleway" w:hAnsi="Raleway"/>
        </w:rPr>
        <w:t xml:space="preserve"> or telephone </w:t>
      </w:r>
      <w:r w:rsidRPr="00764C63">
        <w:rPr>
          <w:rFonts w:ascii="Raleway" w:hAnsi="Raleway"/>
        </w:rPr>
        <w:t xml:space="preserve">meeting. </w:t>
      </w:r>
      <w:r>
        <w:rPr>
          <w:rFonts w:ascii="Raleway" w:hAnsi="Raleway"/>
        </w:rPr>
        <w:t xml:space="preserve">Generally, </w:t>
      </w:r>
      <w:r w:rsidRPr="00764C63">
        <w:rPr>
          <w:rFonts w:ascii="Raleway" w:hAnsi="Raleway"/>
        </w:rPr>
        <w:t>longer sessions are better for exploring deeper issues, whereas shorter sessions are useful for</w:t>
      </w:r>
      <w:r>
        <w:rPr>
          <w:rFonts w:ascii="Raleway" w:hAnsi="Raleway"/>
        </w:rPr>
        <w:t xml:space="preserve"> </w:t>
      </w:r>
      <w:r w:rsidRPr="00764C63">
        <w:rPr>
          <w:rFonts w:ascii="Raleway" w:hAnsi="Raleway"/>
        </w:rPr>
        <w:t xml:space="preserve">quick check-ins to see that the mentee is on track with </w:t>
      </w:r>
      <w:r w:rsidRPr="00764C63">
        <w:rPr>
          <w:rFonts w:ascii="Raleway" w:hAnsi="Raleway"/>
        </w:rPr>
        <w:lastRenderedPageBreak/>
        <w:t>agreed tasks</w:t>
      </w:r>
      <w:r>
        <w:rPr>
          <w:rFonts w:ascii="Raleway" w:hAnsi="Raleway"/>
        </w:rPr>
        <w:t xml:space="preserve">. It is </w:t>
      </w:r>
      <w:r w:rsidRPr="00764C63">
        <w:rPr>
          <w:rFonts w:ascii="Raleway" w:hAnsi="Raleway"/>
        </w:rPr>
        <w:t>the mentees’ responsibility to arrange and push for meetings to happen; mentors supply their</w:t>
      </w:r>
      <w:r>
        <w:rPr>
          <w:rFonts w:ascii="Raleway" w:hAnsi="Raleway"/>
        </w:rPr>
        <w:t xml:space="preserve"> </w:t>
      </w:r>
      <w:r w:rsidRPr="00764C63">
        <w:rPr>
          <w:rFonts w:ascii="Raleway" w:hAnsi="Raleway"/>
        </w:rPr>
        <w:t>experience</w:t>
      </w:r>
      <w:r>
        <w:rPr>
          <w:rFonts w:ascii="Raleway" w:hAnsi="Raleway"/>
        </w:rPr>
        <w:t xml:space="preserve">, </w:t>
      </w:r>
      <w:r w:rsidRPr="00764C63">
        <w:rPr>
          <w:rFonts w:ascii="Raleway" w:hAnsi="Raleway"/>
        </w:rPr>
        <w:t>knowledge</w:t>
      </w:r>
      <w:r>
        <w:rPr>
          <w:rFonts w:ascii="Raleway" w:hAnsi="Raleway"/>
        </w:rPr>
        <w:t>,</w:t>
      </w:r>
      <w:r w:rsidRPr="00764C63">
        <w:rPr>
          <w:rFonts w:ascii="Raleway" w:hAnsi="Raleway"/>
        </w:rPr>
        <w:t xml:space="preserve"> and time. </w:t>
      </w:r>
    </w:p>
    <w:p w14:paraId="1C8393DB" w14:textId="4C4E05D2" w:rsidR="00457916" w:rsidRPr="00AC1FC4" w:rsidRDefault="00A7319A" w:rsidP="00F9247E">
      <w:pPr>
        <w:pStyle w:val="Heading1"/>
        <w:numPr>
          <w:ilvl w:val="0"/>
          <w:numId w:val="21"/>
        </w:numPr>
        <w:rPr>
          <w:rFonts w:ascii="Work Sans" w:hAnsi="Work Sans"/>
        </w:rPr>
      </w:pPr>
      <w:r>
        <w:rPr>
          <w:rFonts w:ascii="Work Sans" w:hAnsi="Work Sans"/>
        </w:rPr>
        <w:t>Programmed</w:t>
      </w:r>
      <w:r w:rsidR="0005438B" w:rsidRPr="00AC1FC4">
        <w:rPr>
          <w:rFonts w:ascii="Work Sans" w:hAnsi="Work Sans"/>
        </w:rPr>
        <w:t xml:space="preserve"> </w:t>
      </w:r>
      <w:r w:rsidR="00457916" w:rsidRPr="00AC1FC4">
        <w:rPr>
          <w:rFonts w:ascii="Work Sans" w:hAnsi="Work Sans"/>
        </w:rPr>
        <w:t>Mentoring Options</w:t>
      </w:r>
    </w:p>
    <w:p w14:paraId="5EB7F13E" w14:textId="65083A84" w:rsidR="00D95ED8" w:rsidRDefault="00FF60E2" w:rsidP="00D95ED8">
      <w:pPr>
        <w:rPr>
          <w:rFonts w:ascii="Raleway" w:hAnsi="Raleway"/>
        </w:rPr>
      </w:pPr>
      <w:r w:rsidRPr="0012122C">
        <w:rPr>
          <w:rFonts w:ascii="Raleway" w:hAnsi="Raleway"/>
        </w:rPr>
        <w:t>AEP provide</w:t>
      </w:r>
      <w:r w:rsidR="00B1435A">
        <w:rPr>
          <w:rFonts w:ascii="Raleway" w:hAnsi="Raleway"/>
        </w:rPr>
        <w:t>s</w:t>
      </w:r>
      <w:r w:rsidRPr="0012122C">
        <w:rPr>
          <w:rFonts w:ascii="Raleway" w:hAnsi="Raleway"/>
        </w:rPr>
        <w:t xml:space="preserve"> </w:t>
      </w:r>
      <w:r w:rsidR="00D95ED8">
        <w:rPr>
          <w:rFonts w:ascii="Raleway" w:hAnsi="Raleway"/>
        </w:rPr>
        <w:t xml:space="preserve">two </w:t>
      </w:r>
      <w:r w:rsidRPr="0012122C">
        <w:rPr>
          <w:rFonts w:ascii="Raleway" w:hAnsi="Raleway"/>
        </w:rPr>
        <w:t>structured program</w:t>
      </w:r>
      <w:r w:rsidR="00D95ED8">
        <w:rPr>
          <w:rFonts w:ascii="Raleway" w:hAnsi="Raleway"/>
        </w:rPr>
        <w:t>s</w:t>
      </w:r>
      <w:r w:rsidRPr="0012122C">
        <w:rPr>
          <w:rFonts w:ascii="Raleway" w:hAnsi="Raleway"/>
        </w:rPr>
        <w:t xml:space="preserve"> to guide participants </w:t>
      </w:r>
      <w:r w:rsidR="006A53D1" w:rsidRPr="0012122C">
        <w:rPr>
          <w:rFonts w:ascii="Raleway" w:hAnsi="Raleway"/>
        </w:rPr>
        <w:t xml:space="preserve">through a </w:t>
      </w:r>
      <w:r w:rsidR="00BB78B8" w:rsidRPr="00AC1925">
        <w:rPr>
          <w:rFonts w:ascii="Raleway" w:hAnsi="Raleway"/>
        </w:rPr>
        <w:t>12</w:t>
      </w:r>
      <w:r w:rsidR="0026040B" w:rsidRPr="00AC1925">
        <w:rPr>
          <w:rFonts w:ascii="Raleway" w:hAnsi="Raleway"/>
        </w:rPr>
        <w:t xml:space="preserve"> month</w:t>
      </w:r>
      <w:r w:rsidR="006A53D1" w:rsidRPr="00AC1925">
        <w:rPr>
          <w:rFonts w:ascii="Raleway" w:hAnsi="Raleway"/>
        </w:rPr>
        <w:t>-long</w:t>
      </w:r>
      <w:r w:rsidR="006A53D1" w:rsidRPr="0012122C">
        <w:rPr>
          <w:rFonts w:ascii="Raleway" w:hAnsi="Raleway"/>
        </w:rPr>
        <w:t xml:space="preserve"> </w:t>
      </w:r>
      <w:r w:rsidR="008D5929">
        <w:rPr>
          <w:rFonts w:ascii="Raleway" w:hAnsi="Raleway"/>
        </w:rPr>
        <w:t>Mentorship P</w:t>
      </w:r>
      <w:r w:rsidR="006A53D1" w:rsidRPr="0012122C">
        <w:rPr>
          <w:rFonts w:ascii="Raleway" w:hAnsi="Raleway"/>
        </w:rPr>
        <w:t>rogram</w:t>
      </w:r>
      <w:r w:rsidR="00D95ED8">
        <w:rPr>
          <w:rFonts w:ascii="Raleway" w:hAnsi="Raleway"/>
        </w:rPr>
        <w:t xml:space="preserve">, </w:t>
      </w:r>
      <w:r w:rsidR="00D95ED8" w:rsidRPr="0012122C">
        <w:rPr>
          <w:rFonts w:ascii="Raleway" w:hAnsi="Raleway"/>
        </w:rPr>
        <w:t xml:space="preserve">Peer Mentoring Group </w:t>
      </w:r>
      <w:r w:rsidR="00D95ED8">
        <w:rPr>
          <w:rFonts w:ascii="Raleway" w:hAnsi="Raleway"/>
        </w:rPr>
        <w:t>and</w:t>
      </w:r>
      <w:r w:rsidR="00D95ED8" w:rsidRPr="0012122C">
        <w:rPr>
          <w:rFonts w:ascii="Raleway" w:hAnsi="Raleway"/>
        </w:rPr>
        <w:t xml:space="preserve"> 1-1 Mentor/Mentee. </w:t>
      </w:r>
    </w:p>
    <w:p w14:paraId="659FF28B" w14:textId="077E8616" w:rsidR="003358F4" w:rsidRPr="00F92635" w:rsidRDefault="003358F4" w:rsidP="003358F4">
      <w:pPr>
        <w:rPr>
          <w:rFonts w:ascii="Raleway" w:hAnsi="Raleway"/>
        </w:rPr>
      </w:pPr>
      <w:r w:rsidRPr="00F92635">
        <w:rPr>
          <w:rFonts w:ascii="Raleway" w:hAnsi="Raleway"/>
        </w:rPr>
        <w:t>AEP welcomes participants with a variety of experience levels and backgrounds to participate. We recognize that the environmental planning field is rapidly growing and changing, and even one year of experience can be tremendously valuable to mentees who are just starting out.  Also, given the expansive breadth of the environmental profession careers we welcome those from all sectors, including scientists, policy-makers, engineers, government employees, technicians, project managers</w:t>
      </w:r>
      <w:r>
        <w:rPr>
          <w:rFonts w:ascii="Raleway" w:hAnsi="Raleway"/>
        </w:rPr>
        <w:t>,</w:t>
      </w:r>
      <w:r w:rsidRPr="00F92635">
        <w:rPr>
          <w:rFonts w:ascii="Raleway" w:hAnsi="Raleway"/>
        </w:rPr>
        <w:t xml:space="preserve"> developers, non-profit employees, lobbyists and advocates, educators, generalists, specialists and attorneys – just to name a few. And a mentoring relationship can be a two-way street.  In this program, sometimes a skill swap allows mentors/mentees to play both roles and share expertise – for example someone that knows a lot about air quality/greenhouse gasses might want to pair up with someone who knows about marketing and communications and together they learn from each other.</w:t>
      </w:r>
      <w:r w:rsidR="00017A1C">
        <w:rPr>
          <w:rFonts w:ascii="Raleway" w:hAnsi="Raleway"/>
        </w:rPr>
        <w:t xml:space="preserve"> All of this is compounded further by signing up for peer group mentoring which will allow for groups of 3-5 environmental </w:t>
      </w:r>
      <w:r w:rsidR="00A7319A">
        <w:rPr>
          <w:rFonts w:ascii="Raleway" w:hAnsi="Raleway"/>
        </w:rPr>
        <w:t>professionals to engage in the programmed</w:t>
      </w:r>
      <w:r w:rsidR="00017A1C">
        <w:rPr>
          <w:rFonts w:ascii="Raleway" w:hAnsi="Raleway"/>
        </w:rPr>
        <w:t xml:space="preserve"> mentorship </w:t>
      </w:r>
      <w:r w:rsidR="00A7319A">
        <w:rPr>
          <w:rFonts w:ascii="Raleway" w:hAnsi="Raleway"/>
        </w:rPr>
        <w:t>curriculum</w:t>
      </w:r>
      <w:r w:rsidR="00017A1C">
        <w:rPr>
          <w:rFonts w:ascii="Raleway" w:hAnsi="Raleway"/>
        </w:rPr>
        <w:t xml:space="preserve"> together.</w:t>
      </w:r>
    </w:p>
    <w:p w14:paraId="46D47767" w14:textId="77777777" w:rsidR="00445060" w:rsidRDefault="006A53D1" w:rsidP="006A53D1">
      <w:pPr>
        <w:rPr>
          <w:rFonts w:ascii="Raleway" w:hAnsi="Raleway"/>
        </w:rPr>
      </w:pPr>
      <w:r w:rsidRPr="0012122C">
        <w:rPr>
          <w:rFonts w:ascii="Raleway" w:hAnsi="Raleway"/>
        </w:rPr>
        <w:t>How will this work?</w:t>
      </w:r>
      <w:r w:rsidR="002F366E" w:rsidRPr="0012122C">
        <w:rPr>
          <w:rFonts w:ascii="Raleway" w:hAnsi="Raleway"/>
        </w:rPr>
        <w:t xml:space="preserve"> </w:t>
      </w:r>
    </w:p>
    <w:p w14:paraId="22187811" w14:textId="01FC56F2" w:rsidR="00EB46C4" w:rsidRDefault="006A53D1" w:rsidP="005B07E6">
      <w:pPr>
        <w:pStyle w:val="ListParagraph"/>
        <w:numPr>
          <w:ilvl w:val="0"/>
          <w:numId w:val="18"/>
        </w:numPr>
        <w:spacing w:before="120" w:after="240"/>
        <w:rPr>
          <w:rFonts w:ascii="Raleway" w:hAnsi="Raleway"/>
        </w:rPr>
      </w:pPr>
      <w:r w:rsidRPr="00445060">
        <w:rPr>
          <w:rFonts w:ascii="Raleway" w:hAnsi="Raleway"/>
        </w:rPr>
        <w:t>When registration is open (a 1-month period</w:t>
      </w:r>
      <w:r w:rsidR="002B745A" w:rsidRPr="00445060">
        <w:rPr>
          <w:rFonts w:ascii="Raleway" w:hAnsi="Raleway"/>
        </w:rPr>
        <w:t xml:space="preserve">, </w:t>
      </w:r>
      <w:r w:rsidR="00B10B83">
        <w:rPr>
          <w:rFonts w:ascii="Raleway" w:hAnsi="Raleway"/>
        </w:rPr>
        <w:t>o</w:t>
      </w:r>
      <w:r w:rsidR="00017A1C">
        <w:rPr>
          <w:rFonts w:ascii="Raleway" w:hAnsi="Raleway"/>
        </w:rPr>
        <w:t>nce</w:t>
      </w:r>
      <w:r w:rsidR="002B745A" w:rsidRPr="00445060">
        <w:rPr>
          <w:rFonts w:ascii="Raleway" w:hAnsi="Raleway"/>
        </w:rPr>
        <w:t xml:space="preserve"> a year</w:t>
      </w:r>
      <w:r w:rsidRPr="00445060">
        <w:rPr>
          <w:rFonts w:ascii="Raleway" w:hAnsi="Raleway"/>
        </w:rPr>
        <w:t xml:space="preserve">), you will be able to sign up </w:t>
      </w:r>
      <w:r w:rsidR="00D55AE7">
        <w:rPr>
          <w:rFonts w:ascii="Raleway" w:hAnsi="Raleway"/>
        </w:rPr>
        <w:t>here</w:t>
      </w:r>
      <w:r w:rsidRPr="00445060">
        <w:rPr>
          <w:rFonts w:ascii="Raleway" w:hAnsi="Raleway"/>
        </w:rPr>
        <w:t xml:space="preserve">.  When registration ends, you will be assigned to a </w:t>
      </w:r>
      <w:r w:rsidR="00445060" w:rsidRPr="00445060">
        <w:rPr>
          <w:rFonts w:ascii="Raleway" w:hAnsi="Raleway"/>
        </w:rPr>
        <w:t>group</w:t>
      </w:r>
      <w:r w:rsidR="00592039">
        <w:rPr>
          <w:rFonts w:ascii="Raleway" w:hAnsi="Raleway"/>
        </w:rPr>
        <w:t>.</w:t>
      </w:r>
    </w:p>
    <w:p w14:paraId="2B7E15C6" w14:textId="10D0E5D4" w:rsidR="00592039" w:rsidRDefault="006A53D1" w:rsidP="005B07E6">
      <w:pPr>
        <w:pStyle w:val="ListParagraph"/>
        <w:numPr>
          <w:ilvl w:val="0"/>
          <w:numId w:val="18"/>
        </w:numPr>
        <w:spacing w:before="120" w:after="240"/>
        <w:rPr>
          <w:rFonts w:ascii="Raleway" w:hAnsi="Raleway"/>
        </w:rPr>
      </w:pPr>
      <w:r w:rsidRPr="00445060">
        <w:rPr>
          <w:rFonts w:ascii="Raleway" w:hAnsi="Raleway"/>
        </w:rPr>
        <w:t>Groups will meet (in-person or online</w:t>
      </w:r>
      <w:r w:rsidR="00017A1C">
        <w:rPr>
          <w:rFonts w:ascii="Raleway" w:hAnsi="Raleway"/>
        </w:rPr>
        <w:t>, depending on stated preference</w:t>
      </w:r>
      <w:r w:rsidRPr="00445060">
        <w:rPr>
          <w:rFonts w:ascii="Raleway" w:hAnsi="Raleway"/>
        </w:rPr>
        <w:t xml:space="preserve">) </w:t>
      </w:r>
      <w:r w:rsidR="00017A1C">
        <w:rPr>
          <w:rFonts w:ascii="Raleway" w:hAnsi="Raleway"/>
        </w:rPr>
        <w:t>nine</w:t>
      </w:r>
      <w:r w:rsidRPr="00445060">
        <w:rPr>
          <w:rFonts w:ascii="Raleway" w:hAnsi="Raleway"/>
        </w:rPr>
        <w:t xml:space="preserve"> times approximately once per month – choosing dates and times that work best for the group members.</w:t>
      </w:r>
      <w:r w:rsidR="00B8679E" w:rsidRPr="00445060">
        <w:rPr>
          <w:rFonts w:ascii="Raleway" w:hAnsi="Raleway"/>
        </w:rPr>
        <w:t xml:space="preserve"> </w:t>
      </w:r>
    </w:p>
    <w:p w14:paraId="7D8554F8" w14:textId="77777777" w:rsidR="00592039" w:rsidRDefault="00B8679E" w:rsidP="005B07E6">
      <w:pPr>
        <w:pStyle w:val="ListParagraph"/>
        <w:numPr>
          <w:ilvl w:val="0"/>
          <w:numId w:val="18"/>
        </w:numPr>
        <w:spacing w:before="120" w:after="240"/>
        <w:rPr>
          <w:rFonts w:ascii="Raleway" w:hAnsi="Raleway"/>
        </w:rPr>
      </w:pPr>
      <w:r w:rsidRPr="00592039">
        <w:rPr>
          <w:rFonts w:ascii="Raleway" w:hAnsi="Raleway"/>
        </w:rPr>
        <w:t>Groups and/or Mentor/Mentees are encouraged to meet more or continue to meet outside of or beyond those meetings if they would like.</w:t>
      </w:r>
    </w:p>
    <w:p w14:paraId="10E2A48B" w14:textId="584AFAC6" w:rsidR="006A53D1" w:rsidRDefault="006A53D1" w:rsidP="005B07E6">
      <w:pPr>
        <w:pStyle w:val="ListParagraph"/>
        <w:numPr>
          <w:ilvl w:val="0"/>
          <w:numId w:val="18"/>
        </w:numPr>
        <w:spacing w:before="120" w:after="240"/>
        <w:rPr>
          <w:rFonts w:ascii="Raleway" w:hAnsi="Raleway"/>
        </w:rPr>
      </w:pPr>
      <w:r w:rsidRPr="00592039">
        <w:rPr>
          <w:rFonts w:ascii="Raleway" w:hAnsi="Raleway"/>
        </w:rPr>
        <w:t>Groups or 1-1 partners will be assigned based on registration information you provide.</w:t>
      </w:r>
    </w:p>
    <w:p w14:paraId="2EA6D2D9" w14:textId="72135B49" w:rsidR="00017A1C" w:rsidRPr="00B10B83" w:rsidRDefault="00017A1C" w:rsidP="00B10B83">
      <w:pPr>
        <w:rPr>
          <w:rFonts w:ascii="Raleway" w:hAnsi="Raleway"/>
        </w:rPr>
      </w:pPr>
      <w:r w:rsidRPr="00B10B83">
        <w:rPr>
          <w:rFonts w:ascii="Raleway" w:hAnsi="Raleway"/>
        </w:rPr>
        <w:t xml:space="preserve">How to get started? </w:t>
      </w:r>
      <w:r w:rsidR="00B10B83">
        <w:rPr>
          <w:rFonts w:ascii="Raleway" w:hAnsi="Raleway"/>
        </w:rPr>
        <w:t xml:space="preserve">Look out for our registration. </w:t>
      </w:r>
      <w:r w:rsidRPr="00B10B83">
        <w:rPr>
          <w:rFonts w:ascii="Raleway" w:hAnsi="Raleway"/>
        </w:rPr>
        <w:t>Start by letting us know you are interested – whether as a mentee</w:t>
      </w:r>
      <w:r w:rsidR="00B10B83">
        <w:rPr>
          <w:rFonts w:ascii="Raleway" w:hAnsi="Raleway"/>
        </w:rPr>
        <w:t xml:space="preserve">, </w:t>
      </w:r>
      <w:r w:rsidRPr="00B10B83">
        <w:rPr>
          <w:rFonts w:ascii="Raleway" w:hAnsi="Raleway"/>
        </w:rPr>
        <w:t>mentor</w:t>
      </w:r>
      <w:r w:rsidR="00B10B83">
        <w:rPr>
          <w:rFonts w:ascii="Raleway" w:hAnsi="Raleway"/>
        </w:rPr>
        <w:t>, or peer group participant</w:t>
      </w:r>
      <w:r w:rsidRPr="00B10B83">
        <w:rPr>
          <w:rFonts w:ascii="Raleway" w:hAnsi="Raleway"/>
        </w:rPr>
        <w:t xml:space="preserve"> (and yes you can sign up </w:t>
      </w:r>
      <w:r w:rsidR="00B10B83">
        <w:rPr>
          <w:rFonts w:ascii="Raleway" w:hAnsi="Raleway"/>
        </w:rPr>
        <w:t>as all three</w:t>
      </w:r>
      <w:r w:rsidRPr="00B10B83">
        <w:rPr>
          <w:rFonts w:ascii="Raleway" w:hAnsi="Raleway"/>
        </w:rPr>
        <w:t>) – we’ll match you with</w:t>
      </w:r>
      <w:r w:rsidR="00B10B83">
        <w:rPr>
          <w:rFonts w:ascii="Raleway" w:hAnsi="Raleway"/>
        </w:rPr>
        <w:t xml:space="preserve"> an environmental professional or environmental professionals and</w:t>
      </w:r>
      <w:r w:rsidRPr="00B10B83">
        <w:rPr>
          <w:rFonts w:ascii="Raleway" w:hAnsi="Raleway"/>
        </w:rPr>
        <w:t xml:space="preserve"> a mentoring ambassador from our state Mentorship Committee who can help you navigate the program and find the best options for your situation.</w:t>
      </w:r>
    </w:p>
    <w:p w14:paraId="6B939F44" w14:textId="77777777" w:rsidR="00E2257D" w:rsidRPr="00AC1FC4" w:rsidRDefault="00E2257D" w:rsidP="00AC1FC4">
      <w:pPr>
        <w:pStyle w:val="Heading1"/>
        <w:numPr>
          <w:ilvl w:val="1"/>
          <w:numId w:val="21"/>
        </w:numPr>
        <w:rPr>
          <w:rFonts w:ascii="Work Sans" w:hAnsi="Work Sans"/>
        </w:rPr>
      </w:pPr>
      <w:r w:rsidRPr="00AC1FC4">
        <w:rPr>
          <w:rFonts w:ascii="Work Sans" w:hAnsi="Work Sans"/>
        </w:rPr>
        <w:t>1-1 Mentoring (Mentor/Mentee)</w:t>
      </w:r>
    </w:p>
    <w:p w14:paraId="1951D470" w14:textId="0D92C41E" w:rsidR="00E2257D" w:rsidRPr="002545B3" w:rsidRDefault="00E2257D" w:rsidP="00E2257D">
      <w:pPr>
        <w:rPr>
          <w:rFonts w:ascii="Raleway" w:hAnsi="Raleway"/>
        </w:rPr>
      </w:pPr>
      <w:r w:rsidRPr="002545B3">
        <w:rPr>
          <w:rFonts w:ascii="Raleway" w:hAnsi="Raleway"/>
        </w:rPr>
        <w:t xml:space="preserve">This program is </w:t>
      </w:r>
      <w:r>
        <w:rPr>
          <w:rFonts w:ascii="Raleway" w:hAnsi="Raleway"/>
        </w:rPr>
        <w:t>w</w:t>
      </w:r>
      <w:r w:rsidRPr="002545B3">
        <w:rPr>
          <w:rFonts w:ascii="Raleway" w:hAnsi="Raleway"/>
        </w:rPr>
        <w:t>eb-based</w:t>
      </w:r>
      <w:r>
        <w:rPr>
          <w:rFonts w:ascii="Raleway" w:hAnsi="Raleway"/>
        </w:rPr>
        <w:t xml:space="preserve"> so that </w:t>
      </w:r>
      <w:r w:rsidRPr="002545B3">
        <w:rPr>
          <w:rFonts w:ascii="Raleway" w:hAnsi="Raleway"/>
        </w:rPr>
        <w:t>mentor and “mentee” can get together regardless of location. And because so many of us are busy, the program is designed to be flexible to different schedules and make maximum use of time.</w:t>
      </w:r>
      <w:r w:rsidR="007F0CE2">
        <w:rPr>
          <w:rFonts w:ascii="Raleway" w:hAnsi="Raleway"/>
        </w:rPr>
        <w:t xml:space="preserve"> </w:t>
      </w:r>
      <w:r w:rsidR="00E36C8A" w:rsidRPr="00E03880">
        <w:rPr>
          <w:rFonts w:ascii="Raleway" w:hAnsi="Raleway"/>
        </w:rPr>
        <w:t xml:space="preserve">We suggest that mentors and mentees interact a minimum of </w:t>
      </w:r>
      <w:r w:rsidR="00B10B83">
        <w:rPr>
          <w:rFonts w:ascii="Raleway" w:hAnsi="Raleway"/>
        </w:rPr>
        <w:t>9</w:t>
      </w:r>
      <w:r w:rsidR="00E36C8A" w:rsidRPr="00E03880">
        <w:rPr>
          <w:rFonts w:ascii="Raleway" w:hAnsi="Raleway"/>
        </w:rPr>
        <w:t xml:space="preserve"> times over </w:t>
      </w:r>
      <w:r w:rsidR="00E36C8A">
        <w:rPr>
          <w:rFonts w:ascii="Raleway" w:hAnsi="Raleway"/>
        </w:rPr>
        <w:t>a period of 12 months.</w:t>
      </w:r>
    </w:p>
    <w:p w14:paraId="5E0FB245" w14:textId="7E9BF51B" w:rsidR="00553DD8" w:rsidRDefault="00E2257D" w:rsidP="00764C63">
      <w:pPr>
        <w:rPr>
          <w:rFonts w:ascii="Raleway" w:hAnsi="Raleway"/>
        </w:rPr>
      </w:pPr>
      <w:r w:rsidRPr="00726380">
        <w:rPr>
          <w:rFonts w:ascii="Raleway" w:hAnsi="Raleway"/>
        </w:rPr>
        <w:t xml:space="preserve">1-on-1 Mentoring Program is intended to be “mentee-driven”. That means all Mentoring Partnerships are initiated by the </w:t>
      </w:r>
      <w:r w:rsidR="00E36C8A">
        <w:rPr>
          <w:rFonts w:ascii="Raleway" w:hAnsi="Raleway"/>
        </w:rPr>
        <w:t>m</w:t>
      </w:r>
      <w:r w:rsidRPr="00726380">
        <w:rPr>
          <w:rFonts w:ascii="Raleway" w:hAnsi="Raleway"/>
        </w:rPr>
        <w:t xml:space="preserve">entee and focus on the </w:t>
      </w:r>
      <w:r w:rsidR="00E36C8A">
        <w:rPr>
          <w:rFonts w:ascii="Raleway" w:hAnsi="Raleway"/>
        </w:rPr>
        <w:t>m</w:t>
      </w:r>
      <w:r w:rsidRPr="00726380">
        <w:rPr>
          <w:rFonts w:ascii="Raleway" w:hAnsi="Raleway"/>
        </w:rPr>
        <w:t>entee’s goals even if in the end, as is often the case, mentoring partnerships end up benefitting both partners.</w:t>
      </w:r>
      <w:r w:rsidR="00E93B8A">
        <w:rPr>
          <w:rFonts w:ascii="Raleway" w:hAnsi="Raleway"/>
        </w:rPr>
        <w:t xml:space="preserve"> </w:t>
      </w:r>
      <w:r w:rsidR="00553DD8" w:rsidRPr="00E93B8A">
        <w:rPr>
          <w:rFonts w:ascii="Raleway" w:hAnsi="Raleway"/>
        </w:rPr>
        <w:t xml:space="preserve">We suggest that initial meeting </w:t>
      </w:r>
      <w:r w:rsidR="00553DD8">
        <w:rPr>
          <w:rFonts w:ascii="Raleway" w:hAnsi="Raleway"/>
        </w:rPr>
        <w:t xml:space="preserve">is used </w:t>
      </w:r>
      <w:r w:rsidR="00553DD8" w:rsidRPr="00E93B8A">
        <w:rPr>
          <w:rFonts w:ascii="Raleway" w:hAnsi="Raleway"/>
        </w:rPr>
        <w:t>to define</w:t>
      </w:r>
      <w:r w:rsidR="00553DD8">
        <w:rPr>
          <w:rFonts w:ascii="Raleway" w:hAnsi="Raleway"/>
        </w:rPr>
        <w:t xml:space="preserve"> </w:t>
      </w:r>
      <w:r w:rsidR="00553DD8" w:rsidRPr="00E93B8A">
        <w:rPr>
          <w:rFonts w:ascii="Raleway" w:hAnsi="Raleway"/>
        </w:rPr>
        <w:t xml:space="preserve">goals and </w:t>
      </w:r>
      <w:r w:rsidR="00553DD8">
        <w:rPr>
          <w:rFonts w:ascii="Raleway" w:hAnsi="Raleway"/>
        </w:rPr>
        <w:t xml:space="preserve">set </w:t>
      </w:r>
      <w:r w:rsidR="00553DD8" w:rsidRPr="00E93B8A">
        <w:rPr>
          <w:rFonts w:ascii="Raleway" w:hAnsi="Raleway"/>
        </w:rPr>
        <w:t xml:space="preserve">expectations. Each </w:t>
      </w:r>
      <w:r w:rsidR="00553DD8">
        <w:rPr>
          <w:rFonts w:ascii="Raleway" w:hAnsi="Raleway"/>
        </w:rPr>
        <w:t xml:space="preserve">meeting </w:t>
      </w:r>
      <w:r w:rsidR="00553DD8" w:rsidRPr="00E93B8A">
        <w:rPr>
          <w:rFonts w:ascii="Raleway" w:hAnsi="Raleway"/>
        </w:rPr>
        <w:t xml:space="preserve">will be focused </w:t>
      </w:r>
      <w:r w:rsidR="00553DD8">
        <w:rPr>
          <w:rFonts w:ascii="Raleway" w:hAnsi="Raleway"/>
        </w:rPr>
        <w:t xml:space="preserve">to provide advice </w:t>
      </w:r>
      <w:r w:rsidR="00E36C8A">
        <w:rPr>
          <w:rFonts w:ascii="Raleway" w:hAnsi="Raleway"/>
        </w:rPr>
        <w:t xml:space="preserve">based </w:t>
      </w:r>
      <w:r w:rsidR="00553DD8" w:rsidRPr="00E93B8A">
        <w:rPr>
          <w:rFonts w:ascii="Raleway" w:hAnsi="Raleway"/>
        </w:rPr>
        <w:t xml:space="preserve">on the </w:t>
      </w:r>
      <w:r w:rsidR="00553DD8" w:rsidRPr="00E93B8A">
        <w:rPr>
          <w:rFonts w:ascii="Raleway" w:hAnsi="Raleway"/>
        </w:rPr>
        <w:lastRenderedPageBreak/>
        <w:t xml:space="preserve">mentee’s </w:t>
      </w:r>
      <w:r w:rsidR="00E36C8A" w:rsidRPr="00E93B8A">
        <w:rPr>
          <w:rFonts w:ascii="Raleway" w:hAnsi="Raleway"/>
        </w:rPr>
        <w:t>needs</w:t>
      </w:r>
      <w:r w:rsidR="00553DD8" w:rsidRPr="00E93B8A">
        <w:rPr>
          <w:rFonts w:ascii="Raleway" w:hAnsi="Raleway"/>
        </w:rPr>
        <w:t>, with topics ranging from</w:t>
      </w:r>
      <w:r w:rsidR="00553DD8">
        <w:rPr>
          <w:rFonts w:ascii="Raleway" w:hAnsi="Raleway"/>
        </w:rPr>
        <w:t xml:space="preserve"> </w:t>
      </w:r>
      <w:r w:rsidR="00553DD8" w:rsidRPr="00E93B8A">
        <w:rPr>
          <w:rFonts w:ascii="Raleway" w:hAnsi="Raleway"/>
        </w:rPr>
        <w:t xml:space="preserve">leadership skills, </w:t>
      </w:r>
      <w:r w:rsidR="00553DD8">
        <w:rPr>
          <w:rFonts w:ascii="Raleway" w:hAnsi="Raleway"/>
        </w:rPr>
        <w:t xml:space="preserve">career planning, </w:t>
      </w:r>
      <w:r w:rsidR="00553DD8" w:rsidRPr="00E93B8A">
        <w:rPr>
          <w:rFonts w:ascii="Raleway" w:hAnsi="Raleway"/>
        </w:rPr>
        <w:t>public speaking, work-life balance, starting their own business</w:t>
      </w:r>
      <w:r w:rsidR="00553DD8">
        <w:rPr>
          <w:rFonts w:ascii="Raleway" w:hAnsi="Raleway"/>
        </w:rPr>
        <w:t xml:space="preserve">, etc. </w:t>
      </w:r>
      <w:r w:rsidR="00B10B83">
        <w:rPr>
          <w:rFonts w:ascii="Raleway" w:hAnsi="Raleway"/>
        </w:rPr>
        <w:t xml:space="preserve">and will be guided by session materials provided by AEP. </w:t>
      </w:r>
    </w:p>
    <w:p w14:paraId="582D2C48" w14:textId="54CDBE9E" w:rsidR="003358F4" w:rsidRPr="00AC1FC4" w:rsidRDefault="003358F4" w:rsidP="00AC1FC4">
      <w:pPr>
        <w:pStyle w:val="Heading1"/>
        <w:numPr>
          <w:ilvl w:val="1"/>
          <w:numId w:val="21"/>
        </w:numPr>
        <w:rPr>
          <w:rFonts w:ascii="Work Sans" w:hAnsi="Work Sans"/>
        </w:rPr>
      </w:pPr>
      <w:r w:rsidRPr="00AC1FC4">
        <w:rPr>
          <w:rFonts w:ascii="Work Sans" w:hAnsi="Work Sans"/>
        </w:rPr>
        <w:t>Peer Group Mentoring</w:t>
      </w:r>
    </w:p>
    <w:p w14:paraId="5808BA12" w14:textId="77777777" w:rsidR="003358F4" w:rsidRPr="00364E63" w:rsidRDefault="003358F4" w:rsidP="003358F4">
      <w:pPr>
        <w:rPr>
          <w:rFonts w:ascii="Raleway" w:hAnsi="Raleway"/>
        </w:rPr>
      </w:pPr>
      <w:r w:rsidRPr="00364E63">
        <w:rPr>
          <w:rFonts w:ascii="Raleway" w:hAnsi="Raleway"/>
        </w:rPr>
        <w:t>Peer Group Mentoring offer</w:t>
      </w:r>
      <w:r>
        <w:rPr>
          <w:rFonts w:ascii="Raleway" w:hAnsi="Raleway"/>
        </w:rPr>
        <w:t>s</w:t>
      </w:r>
      <w:r w:rsidRPr="00364E63">
        <w:rPr>
          <w:rFonts w:ascii="Raleway" w:hAnsi="Raleway"/>
        </w:rPr>
        <w:t xml:space="preserve"> an opportunity to be both mentee and mentor at the same time.  Groups consist of 4-8 member</w:t>
      </w:r>
      <w:r>
        <w:rPr>
          <w:rFonts w:ascii="Raleway" w:hAnsi="Raleway"/>
        </w:rPr>
        <w:t>s</w:t>
      </w:r>
      <w:r w:rsidRPr="00364E63">
        <w:rPr>
          <w:rFonts w:ascii="Raleway" w:hAnsi="Raleway"/>
        </w:rPr>
        <w:t xml:space="preserve"> and the program </w:t>
      </w:r>
      <w:r>
        <w:rPr>
          <w:rFonts w:ascii="Raleway" w:hAnsi="Raleway"/>
        </w:rPr>
        <w:t>is</w:t>
      </w:r>
      <w:r w:rsidRPr="00364E63">
        <w:rPr>
          <w:rFonts w:ascii="Raleway" w:hAnsi="Raleway"/>
        </w:rPr>
        <w:t xml:space="preserve"> designed such that members all have a chance to learn from each other while walking through a curriculum together.  We know that business is better with diverse teams and so far</w:t>
      </w:r>
      <w:r>
        <w:rPr>
          <w:rFonts w:ascii="Raleway" w:hAnsi="Raleway"/>
        </w:rPr>
        <w:t>,</w:t>
      </w:r>
      <w:r w:rsidRPr="00364E63">
        <w:rPr>
          <w:rFonts w:ascii="Raleway" w:hAnsi="Raleway"/>
        </w:rPr>
        <w:t xml:space="preserve"> it seems that mentoring can be too.</w:t>
      </w:r>
    </w:p>
    <w:p w14:paraId="61D71E4D" w14:textId="77777777" w:rsidR="003358F4" w:rsidRPr="00364E63" w:rsidRDefault="003358F4" w:rsidP="003358F4">
      <w:pPr>
        <w:rPr>
          <w:rFonts w:ascii="Raleway" w:hAnsi="Raleway"/>
        </w:rPr>
      </w:pPr>
      <w:r w:rsidRPr="00364E63">
        <w:rPr>
          <w:rFonts w:ascii="Raleway" w:hAnsi="Raleway"/>
        </w:rPr>
        <w:t>Peer Groups also offer a great way to build community in a smaller group setting.  Some groups</w:t>
      </w:r>
      <w:r>
        <w:rPr>
          <w:rFonts w:ascii="Raleway" w:hAnsi="Raleway"/>
        </w:rPr>
        <w:t>,</w:t>
      </w:r>
      <w:r w:rsidRPr="00364E63">
        <w:rPr>
          <w:rFonts w:ascii="Raleway" w:hAnsi="Raleway"/>
        </w:rPr>
        <w:t xml:space="preserve"> when possible, meet in-person</w:t>
      </w:r>
      <w:r>
        <w:rPr>
          <w:rFonts w:ascii="Raleway" w:hAnsi="Raleway"/>
        </w:rPr>
        <w:t xml:space="preserve">, while </w:t>
      </w:r>
      <w:r w:rsidRPr="00364E63">
        <w:rPr>
          <w:rFonts w:ascii="Raleway" w:hAnsi="Raleway"/>
        </w:rPr>
        <w:t>other</w:t>
      </w:r>
      <w:r>
        <w:rPr>
          <w:rFonts w:ascii="Raleway" w:hAnsi="Raleway"/>
        </w:rPr>
        <w:t>s</w:t>
      </w:r>
      <w:r w:rsidRPr="00364E63">
        <w:rPr>
          <w:rFonts w:ascii="Raleway" w:hAnsi="Raleway"/>
        </w:rPr>
        <w:t xml:space="preserve"> meet online through skype, google hangouts, and other conferencing tools.</w:t>
      </w:r>
    </w:p>
    <w:p w14:paraId="14B2610B" w14:textId="77777777" w:rsidR="003358F4" w:rsidRPr="00364E63" w:rsidRDefault="003358F4" w:rsidP="003358F4">
      <w:pPr>
        <w:rPr>
          <w:rFonts w:ascii="Raleway" w:hAnsi="Raleway"/>
        </w:rPr>
      </w:pPr>
      <w:r w:rsidRPr="00364E63">
        <w:rPr>
          <w:rFonts w:ascii="Raleway" w:hAnsi="Raleway"/>
        </w:rPr>
        <w:t>What is Peer Group Mentoring?</w:t>
      </w:r>
    </w:p>
    <w:p w14:paraId="1A419A25" w14:textId="77777777" w:rsidR="003358F4" w:rsidRPr="00364E63" w:rsidRDefault="003358F4" w:rsidP="003358F4">
      <w:pPr>
        <w:pStyle w:val="ListParagraph"/>
        <w:numPr>
          <w:ilvl w:val="0"/>
          <w:numId w:val="1"/>
        </w:numPr>
        <w:rPr>
          <w:rFonts w:ascii="Raleway" w:hAnsi="Raleway"/>
        </w:rPr>
      </w:pPr>
      <w:r w:rsidRPr="00364E63">
        <w:rPr>
          <w:rFonts w:ascii="Raleway" w:hAnsi="Raleway"/>
        </w:rPr>
        <w:t>Collaborate, challenge yourself, and strategize</w:t>
      </w:r>
      <w:r>
        <w:rPr>
          <w:rFonts w:ascii="Raleway" w:hAnsi="Raleway"/>
        </w:rPr>
        <w:t>.</w:t>
      </w:r>
    </w:p>
    <w:p w14:paraId="61C34B4A" w14:textId="77777777" w:rsidR="003358F4" w:rsidRPr="00364E63" w:rsidRDefault="003358F4" w:rsidP="003358F4">
      <w:pPr>
        <w:pStyle w:val="ListParagraph"/>
        <w:numPr>
          <w:ilvl w:val="0"/>
          <w:numId w:val="1"/>
        </w:numPr>
        <w:rPr>
          <w:rFonts w:ascii="Raleway" w:hAnsi="Raleway"/>
        </w:rPr>
      </w:pPr>
      <w:r w:rsidRPr="00364E63">
        <w:rPr>
          <w:rFonts w:ascii="Raleway" w:hAnsi="Raleway"/>
        </w:rPr>
        <w:t>Connect with others and build skills in a supportive small-group environment.</w:t>
      </w:r>
    </w:p>
    <w:p w14:paraId="1C2C4B86" w14:textId="77777777" w:rsidR="003358F4" w:rsidRPr="00364E63" w:rsidRDefault="003358F4" w:rsidP="003358F4">
      <w:pPr>
        <w:pStyle w:val="ListParagraph"/>
        <w:numPr>
          <w:ilvl w:val="0"/>
          <w:numId w:val="1"/>
        </w:numPr>
        <w:rPr>
          <w:rFonts w:ascii="Raleway" w:hAnsi="Raleway"/>
        </w:rPr>
      </w:pPr>
      <w:r w:rsidRPr="00364E63">
        <w:rPr>
          <w:rFonts w:ascii="Raleway" w:hAnsi="Raleway"/>
        </w:rPr>
        <w:t>Discuss industry trends, experiences in the workplace, work-life integration, and topics important to you.</w:t>
      </w:r>
    </w:p>
    <w:p w14:paraId="6A5A0DE6" w14:textId="77777777" w:rsidR="003358F4" w:rsidRPr="00364E63" w:rsidRDefault="003358F4" w:rsidP="003358F4">
      <w:pPr>
        <w:pStyle w:val="ListParagraph"/>
        <w:numPr>
          <w:ilvl w:val="0"/>
          <w:numId w:val="1"/>
        </w:numPr>
        <w:rPr>
          <w:rFonts w:ascii="Raleway" w:hAnsi="Raleway"/>
        </w:rPr>
      </w:pPr>
      <w:r w:rsidRPr="00364E63">
        <w:rPr>
          <w:rFonts w:ascii="Raleway" w:hAnsi="Raleway"/>
        </w:rPr>
        <w:t>Practice presenting and communicating your own expertise.</w:t>
      </w:r>
    </w:p>
    <w:p w14:paraId="1BD40F91" w14:textId="77777777" w:rsidR="003358F4" w:rsidRPr="00364E63" w:rsidRDefault="003358F4" w:rsidP="003358F4">
      <w:pPr>
        <w:pStyle w:val="ListParagraph"/>
        <w:numPr>
          <w:ilvl w:val="0"/>
          <w:numId w:val="1"/>
        </w:numPr>
        <w:rPr>
          <w:rFonts w:ascii="Raleway" w:hAnsi="Raleway"/>
        </w:rPr>
      </w:pPr>
      <w:r w:rsidRPr="00364E63">
        <w:rPr>
          <w:rFonts w:ascii="Raleway" w:hAnsi="Raleway"/>
        </w:rPr>
        <w:t>Expand your knowledge of the environmental profession learning from your peers.</w:t>
      </w:r>
    </w:p>
    <w:p w14:paraId="3165ED71" w14:textId="77777777" w:rsidR="003358F4" w:rsidRPr="00364E63" w:rsidRDefault="003358F4" w:rsidP="003358F4">
      <w:pPr>
        <w:pStyle w:val="ListParagraph"/>
        <w:numPr>
          <w:ilvl w:val="0"/>
          <w:numId w:val="1"/>
        </w:numPr>
        <w:rPr>
          <w:rFonts w:ascii="Raleway" w:hAnsi="Raleway"/>
        </w:rPr>
      </w:pPr>
      <w:r w:rsidRPr="00364E63">
        <w:rPr>
          <w:rFonts w:ascii="Raleway" w:hAnsi="Raleway"/>
        </w:rPr>
        <w:t>Support and promote workplace equity and advancement with your group.</w:t>
      </w:r>
    </w:p>
    <w:p w14:paraId="2E52D1A2" w14:textId="40170153" w:rsidR="003358F4" w:rsidRDefault="003358F4" w:rsidP="003358F4">
      <w:pPr>
        <w:rPr>
          <w:rFonts w:ascii="Raleway" w:hAnsi="Raleway"/>
        </w:rPr>
      </w:pPr>
      <w:r w:rsidRPr="00364E63">
        <w:rPr>
          <w:rFonts w:ascii="Raleway" w:hAnsi="Raleway"/>
        </w:rPr>
        <w:t>Session Guides and Information will be provided for the whole group for each session. Group members will rotate the facilitator role for the remaining sessions.</w:t>
      </w:r>
    </w:p>
    <w:p w14:paraId="4D9A9203" w14:textId="77777777" w:rsidR="00B10B83" w:rsidRPr="00364E63" w:rsidRDefault="00B10B83" w:rsidP="003358F4">
      <w:pPr>
        <w:rPr>
          <w:rFonts w:ascii="Raleway" w:hAnsi="Raleway"/>
        </w:rPr>
      </w:pPr>
    </w:p>
    <w:p w14:paraId="479A85F9" w14:textId="345D2A7C" w:rsidR="00AC1FC4" w:rsidRPr="000470B3" w:rsidRDefault="00AC1FC4" w:rsidP="000470B3"/>
    <w:sectPr w:rsidR="00AC1FC4" w:rsidRPr="000470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8095" w14:textId="77777777" w:rsidR="00A52597" w:rsidRDefault="00A52597" w:rsidP="002F366E">
      <w:pPr>
        <w:spacing w:after="0" w:line="240" w:lineRule="auto"/>
      </w:pPr>
      <w:r>
        <w:separator/>
      </w:r>
    </w:p>
  </w:endnote>
  <w:endnote w:type="continuationSeparator" w:id="0">
    <w:p w14:paraId="1D2C49E8" w14:textId="77777777" w:rsidR="00A52597" w:rsidRDefault="00A52597" w:rsidP="002F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Raleway">
    <w:altName w:val="Raleway"/>
    <w:charset w:val="00"/>
    <w:family w:val="auto"/>
    <w:pitch w:val="variable"/>
    <w:sig w:usb0="A00002FF" w:usb1="5000205B" w:usb2="00000000" w:usb3="00000000" w:csb0="00000197" w:csb1="00000000"/>
  </w:font>
  <w:font w:name="Work Sans">
    <w:altName w:val="Times New Roman"/>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A9DF" w14:textId="77777777" w:rsidR="00A52597" w:rsidRDefault="00A52597" w:rsidP="002F366E">
      <w:pPr>
        <w:spacing w:after="0" w:line="240" w:lineRule="auto"/>
      </w:pPr>
      <w:r>
        <w:separator/>
      </w:r>
    </w:p>
  </w:footnote>
  <w:footnote w:type="continuationSeparator" w:id="0">
    <w:p w14:paraId="6DB59F89" w14:textId="77777777" w:rsidR="00A52597" w:rsidRDefault="00A52597" w:rsidP="002F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4C9"/>
    <w:multiLevelType w:val="hybridMultilevel"/>
    <w:tmpl w:val="BFE6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1CD6"/>
    <w:multiLevelType w:val="hybridMultilevel"/>
    <w:tmpl w:val="FFEA5A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E3EF9"/>
    <w:multiLevelType w:val="hybridMultilevel"/>
    <w:tmpl w:val="192401B4"/>
    <w:lvl w:ilvl="0" w:tplc="8182F61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198C"/>
    <w:multiLevelType w:val="hybridMultilevel"/>
    <w:tmpl w:val="A17EC838"/>
    <w:lvl w:ilvl="0" w:tplc="8182F61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0025"/>
    <w:multiLevelType w:val="hybridMultilevel"/>
    <w:tmpl w:val="A9BAD00A"/>
    <w:lvl w:ilvl="0" w:tplc="8182F61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17F9"/>
    <w:multiLevelType w:val="hybridMultilevel"/>
    <w:tmpl w:val="5576FC08"/>
    <w:lvl w:ilvl="0" w:tplc="0409000F">
      <w:start w:val="1"/>
      <w:numFmt w:val="decimal"/>
      <w:lvlText w:val="%1."/>
      <w:lvlJc w:val="left"/>
      <w:pPr>
        <w:ind w:left="1440" w:hanging="360"/>
      </w:pPr>
      <w:rPr>
        <w:rFont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7A215A"/>
    <w:multiLevelType w:val="hybridMultilevel"/>
    <w:tmpl w:val="605C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358F5"/>
    <w:multiLevelType w:val="hybridMultilevel"/>
    <w:tmpl w:val="DF902AEA"/>
    <w:lvl w:ilvl="0" w:tplc="B3F8A2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B6EEA"/>
    <w:multiLevelType w:val="hybridMultilevel"/>
    <w:tmpl w:val="9A6E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91459"/>
    <w:multiLevelType w:val="hybridMultilevel"/>
    <w:tmpl w:val="A70E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C28"/>
    <w:multiLevelType w:val="hybridMultilevel"/>
    <w:tmpl w:val="8DF4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71A6D"/>
    <w:multiLevelType w:val="hybridMultilevel"/>
    <w:tmpl w:val="F984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C4E2A"/>
    <w:multiLevelType w:val="hybridMultilevel"/>
    <w:tmpl w:val="CB867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54E52"/>
    <w:multiLevelType w:val="hybridMultilevel"/>
    <w:tmpl w:val="A61E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A5456"/>
    <w:multiLevelType w:val="hybridMultilevel"/>
    <w:tmpl w:val="5B7AB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753C8C"/>
    <w:multiLevelType w:val="hybridMultilevel"/>
    <w:tmpl w:val="0CC6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B21B6"/>
    <w:multiLevelType w:val="hybridMultilevel"/>
    <w:tmpl w:val="0AB667A0"/>
    <w:lvl w:ilvl="0" w:tplc="8182F616">
      <w:start w:val="1"/>
      <w:numFmt w:val="bullet"/>
      <w:lvlText w:val=""/>
      <w:lvlJc w:val="left"/>
      <w:pPr>
        <w:ind w:left="720" w:hanging="360"/>
      </w:pPr>
      <w:rPr>
        <w:rFonts w:ascii="Wingdings" w:eastAsia="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385B2A"/>
    <w:multiLevelType w:val="hybridMultilevel"/>
    <w:tmpl w:val="3EB4CB6C"/>
    <w:lvl w:ilvl="0" w:tplc="0409000F">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0F5CFD"/>
    <w:multiLevelType w:val="hybridMultilevel"/>
    <w:tmpl w:val="2478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725"/>
    <w:multiLevelType w:val="hybridMultilevel"/>
    <w:tmpl w:val="11E4D7EC"/>
    <w:lvl w:ilvl="0" w:tplc="8182F61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367F"/>
    <w:multiLevelType w:val="hybridMultilevel"/>
    <w:tmpl w:val="B5CE4F8C"/>
    <w:lvl w:ilvl="0" w:tplc="8182F61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56C05"/>
    <w:multiLevelType w:val="hybridMultilevel"/>
    <w:tmpl w:val="781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E36CB"/>
    <w:multiLevelType w:val="hybridMultilevel"/>
    <w:tmpl w:val="CCBE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05E09"/>
    <w:multiLevelType w:val="hybridMultilevel"/>
    <w:tmpl w:val="709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52120"/>
    <w:multiLevelType w:val="hybridMultilevel"/>
    <w:tmpl w:val="2E6A26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4030E"/>
    <w:multiLevelType w:val="hybridMultilevel"/>
    <w:tmpl w:val="B9E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67A21"/>
    <w:multiLevelType w:val="hybridMultilevel"/>
    <w:tmpl w:val="0CE62A1E"/>
    <w:lvl w:ilvl="0" w:tplc="04090005">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7" w15:restartNumberingAfterBreak="0">
    <w:nsid w:val="7FB93C81"/>
    <w:multiLevelType w:val="hybridMultilevel"/>
    <w:tmpl w:val="CF20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18370">
    <w:abstractNumId w:val="8"/>
  </w:num>
  <w:num w:numId="2" w16cid:durableId="1904220787">
    <w:abstractNumId w:val="11"/>
  </w:num>
  <w:num w:numId="3" w16cid:durableId="1019814527">
    <w:abstractNumId w:val="6"/>
  </w:num>
  <w:num w:numId="4" w16cid:durableId="1024674959">
    <w:abstractNumId w:val="15"/>
  </w:num>
  <w:num w:numId="5" w16cid:durableId="127938411">
    <w:abstractNumId w:val="23"/>
  </w:num>
  <w:num w:numId="6" w16cid:durableId="591861165">
    <w:abstractNumId w:val="9"/>
  </w:num>
  <w:num w:numId="7" w16cid:durableId="308291755">
    <w:abstractNumId w:val="25"/>
  </w:num>
  <w:num w:numId="8" w16cid:durableId="138959936">
    <w:abstractNumId w:val="18"/>
  </w:num>
  <w:num w:numId="9" w16cid:durableId="874121411">
    <w:abstractNumId w:val="12"/>
  </w:num>
  <w:num w:numId="10" w16cid:durableId="382364717">
    <w:abstractNumId w:val="27"/>
  </w:num>
  <w:num w:numId="11" w16cid:durableId="992177506">
    <w:abstractNumId w:val="13"/>
  </w:num>
  <w:num w:numId="12" w16cid:durableId="1715306470">
    <w:abstractNumId w:val="10"/>
  </w:num>
  <w:num w:numId="13" w16cid:durableId="676923732">
    <w:abstractNumId w:val="0"/>
  </w:num>
  <w:num w:numId="14" w16cid:durableId="404885979">
    <w:abstractNumId w:val="26"/>
  </w:num>
  <w:num w:numId="15" w16cid:durableId="746193911">
    <w:abstractNumId w:val="1"/>
  </w:num>
  <w:num w:numId="16" w16cid:durableId="1491015893">
    <w:abstractNumId w:val="21"/>
  </w:num>
  <w:num w:numId="17" w16cid:durableId="1308509712">
    <w:abstractNumId w:val="14"/>
  </w:num>
  <w:num w:numId="18" w16cid:durableId="2083520998">
    <w:abstractNumId w:val="16"/>
  </w:num>
  <w:num w:numId="19" w16cid:durableId="957640557">
    <w:abstractNumId w:val="3"/>
  </w:num>
  <w:num w:numId="20" w16cid:durableId="1638218213">
    <w:abstractNumId w:val="17"/>
  </w:num>
  <w:num w:numId="21" w16cid:durableId="1823081092">
    <w:abstractNumId w:val="7"/>
  </w:num>
  <w:num w:numId="22" w16cid:durableId="466357246">
    <w:abstractNumId w:val="24"/>
  </w:num>
  <w:num w:numId="23" w16cid:durableId="545920545">
    <w:abstractNumId w:val="2"/>
  </w:num>
  <w:num w:numId="24" w16cid:durableId="858855322">
    <w:abstractNumId w:val="4"/>
  </w:num>
  <w:num w:numId="25" w16cid:durableId="1710106309">
    <w:abstractNumId w:val="20"/>
  </w:num>
  <w:num w:numId="26" w16cid:durableId="148637877">
    <w:abstractNumId w:val="19"/>
  </w:num>
  <w:num w:numId="27" w16cid:durableId="1669945661">
    <w:abstractNumId w:val="5"/>
  </w:num>
  <w:num w:numId="28" w16cid:durableId="1602389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B3"/>
    <w:rsid w:val="000152AA"/>
    <w:rsid w:val="00017A1C"/>
    <w:rsid w:val="0002283B"/>
    <w:rsid w:val="00030E2A"/>
    <w:rsid w:val="00043C98"/>
    <w:rsid w:val="000470B3"/>
    <w:rsid w:val="0005438B"/>
    <w:rsid w:val="00073B86"/>
    <w:rsid w:val="00090497"/>
    <w:rsid w:val="00092E8A"/>
    <w:rsid w:val="000950C1"/>
    <w:rsid w:val="000C5A4E"/>
    <w:rsid w:val="0010621F"/>
    <w:rsid w:val="0012122C"/>
    <w:rsid w:val="001333C7"/>
    <w:rsid w:val="00147BFF"/>
    <w:rsid w:val="00156494"/>
    <w:rsid w:val="00162D31"/>
    <w:rsid w:val="001958FE"/>
    <w:rsid w:val="001979A3"/>
    <w:rsid w:val="00197DB9"/>
    <w:rsid w:val="00197FF4"/>
    <w:rsid w:val="001C257A"/>
    <w:rsid w:val="001C2D9C"/>
    <w:rsid w:val="001F511E"/>
    <w:rsid w:val="00211659"/>
    <w:rsid w:val="00212A0D"/>
    <w:rsid w:val="002545B3"/>
    <w:rsid w:val="0026040B"/>
    <w:rsid w:val="0027181C"/>
    <w:rsid w:val="00287A31"/>
    <w:rsid w:val="002B745A"/>
    <w:rsid w:val="002C7FF9"/>
    <w:rsid w:val="002D020A"/>
    <w:rsid w:val="002D3EC0"/>
    <w:rsid w:val="002D645D"/>
    <w:rsid w:val="002F366E"/>
    <w:rsid w:val="002F6307"/>
    <w:rsid w:val="003054AE"/>
    <w:rsid w:val="003156CA"/>
    <w:rsid w:val="00315F1A"/>
    <w:rsid w:val="00330F89"/>
    <w:rsid w:val="003358F4"/>
    <w:rsid w:val="00353F9F"/>
    <w:rsid w:val="00364E63"/>
    <w:rsid w:val="003770AA"/>
    <w:rsid w:val="00381012"/>
    <w:rsid w:val="0039270B"/>
    <w:rsid w:val="00393A05"/>
    <w:rsid w:val="003A34A0"/>
    <w:rsid w:val="003B2B7D"/>
    <w:rsid w:val="003C44C8"/>
    <w:rsid w:val="003D0A75"/>
    <w:rsid w:val="004258F2"/>
    <w:rsid w:val="004358E8"/>
    <w:rsid w:val="00445060"/>
    <w:rsid w:val="00456B07"/>
    <w:rsid w:val="0045757D"/>
    <w:rsid w:val="00457916"/>
    <w:rsid w:val="004762A1"/>
    <w:rsid w:val="00491389"/>
    <w:rsid w:val="00491CA0"/>
    <w:rsid w:val="004B44EC"/>
    <w:rsid w:val="004C06C9"/>
    <w:rsid w:val="004D0427"/>
    <w:rsid w:val="004D1C36"/>
    <w:rsid w:val="004D1E01"/>
    <w:rsid w:val="004D2B3E"/>
    <w:rsid w:val="004E35BC"/>
    <w:rsid w:val="004F726B"/>
    <w:rsid w:val="00535CD7"/>
    <w:rsid w:val="00546D53"/>
    <w:rsid w:val="00550AC8"/>
    <w:rsid w:val="00553DD8"/>
    <w:rsid w:val="00592039"/>
    <w:rsid w:val="005A4766"/>
    <w:rsid w:val="005A695E"/>
    <w:rsid w:val="005B07E6"/>
    <w:rsid w:val="005B5286"/>
    <w:rsid w:val="005C7E2B"/>
    <w:rsid w:val="005E1491"/>
    <w:rsid w:val="005E3AE6"/>
    <w:rsid w:val="005F5F91"/>
    <w:rsid w:val="006032E2"/>
    <w:rsid w:val="00617E5F"/>
    <w:rsid w:val="00622F31"/>
    <w:rsid w:val="0062684F"/>
    <w:rsid w:val="00637DE3"/>
    <w:rsid w:val="006432D4"/>
    <w:rsid w:val="006A53D1"/>
    <w:rsid w:val="006C47DA"/>
    <w:rsid w:val="006E1B44"/>
    <w:rsid w:val="00700708"/>
    <w:rsid w:val="00726380"/>
    <w:rsid w:val="00732BA8"/>
    <w:rsid w:val="007344E8"/>
    <w:rsid w:val="007461A8"/>
    <w:rsid w:val="00760FC4"/>
    <w:rsid w:val="00764C63"/>
    <w:rsid w:val="00766995"/>
    <w:rsid w:val="00780011"/>
    <w:rsid w:val="00791E78"/>
    <w:rsid w:val="007A157E"/>
    <w:rsid w:val="007B17F9"/>
    <w:rsid w:val="007D5CC8"/>
    <w:rsid w:val="007D7F01"/>
    <w:rsid w:val="007F0CE2"/>
    <w:rsid w:val="00814802"/>
    <w:rsid w:val="008153AD"/>
    <w:rsid w:val="008569E8"/>
    <w:rsid w:val="00880DE6"/>
    <w:rsid w:val="00890126"/>
    <w:rsid w:val="008972B3"/>
    <w:rsid w:val="008A45A6"/>
    <w:rsid w:val="008B28C9"/>
    <w:rsid w:val="008B4DD6"/>
    <w:rsid w:val="008C3BA8"/>
    <w:rsid w:val="008D5929"/>
    <w:rsid w:val="008E38AC"/>
    <w:rsid w:val="008F1CFA"/>
    <w:rsid w:val="008F1D83"/>
    <w:rsid w:val="008F48B6"/>
    <w:rsid w:val="009035FB"/>
    <w:rsid w:val="00906472"/>
    <w:rsid w:val="009417FD"/>
    <w:rsid w:val="009508A7"/>
    <w:rsid w:val="009A756F"/>
    <w:rsid w:val="009B3BA7"/>
    <w:rsid w:val="009B3F76"/>
    <w:rsid w:val="009B6FFA"/>
    <w:rsid w:val="009C0E4C"/>
    <w:rsid w:val="009F30E5"/>
    <w:rsid w:val="00A0636D"/>
    <w:rsid w:val="00A271F4"/>
    <w:rsid w:val="00A32012"/>
    <w:rsid w:val="00A3321D"/>
    <w:rsid w:val="00A438F0"/>
    <w:rsid w:val="00A46A26"/>
    <w:rsid w:val="00A52597"/>
    <w:rsid w:val="00A55796"/>
    <w:rsid w:val="00A61EED"/>
    <w:rsid w:val="00A7319A"/>
    <w:rsid w:val="00A84AD5"/>
    <w:rsid w:val="00A866F6"/>
    <w:rsid w:val="00A90E9C"/>
    <w:rsid w:val="00A93C3C"/>
    <w:rsid w:val="00AB49A9"/>
    <w:rsid w:val="00AC1925"/>
    <w:rsid w:val="00AC1FC4"/>
    <w:rsid w:val="00AE0207"/>
    <w:rsid w:val="00AE1D49"/>
    <w:rsid w:val="00AE28DA"/>
    <w:rsid w:val="00AF0EAD"/>
    <w:rsid w:val="00AF61DF"/>
    <w:rsid w:val="00B10B83"/>
    <w:rsid w:val="00B12C43"/>
    <w:rsid w:val="00B13C18"/>
    <w:rsid w:val="00B1435A"/>
    <w:rsid w:val="00B20AB7"/>
    <w:rsid w:val="00B50490"/>
    <w:rsid w:val="00B57958"/>
    <w:rsid w:val="00B6761E"/>
    <w:rsid w:val="00B72A97"/>
    <w:rsid w:val="00B8679E"/>
    <w:rsid w:val="00B958A8"/>
    <w:rsid w:val="00BB36D2"/>
    <w:rsid w:val="00BB3F05"/>
    <w:rsid w:val="00BB78B8"/>
    <w:rsid w:val="00BC200F"/>
    <w:rsid w:val="00BD64B1"/>
    <w:rsid w:val="00BE72FF"/>
    <w:rsid w:val="00BF6E34"/>
    <w:rsid w:val="00BF71D4"/>
    <w:rsid w:val="00C05578"/>
    <w:rsid w:val="00C922B9"/>
    <w:rsid w:val="00CD4A17"/>
    <w:rsid w:val="00CF1F07"/>
    <w:rsid w:val="00CF49C4"/>
    <w:rsid w:val="00D0617A"/>
    <w:rsid w:val="00D062C4"/>
    <w:rsid w:val="00D14B29"/>
    <w:rsid w:val="00D252CA"/>
    <w:rsid w:val="00D27F78"/>
    <w:rsid w:val="00D40BF0"/>
    <w:rsid w:val="00D44188"/>
    <w:rsid w:val="00D55AE7"/>
    <w:rsid w:val="00D56D64"/>
    <w:rsid w:val="00D808B5"/>
    <w:rsid w:val="00D95ED8"/>
    <w:rsid w:val="00DA14E9"/>
    <w:rsid w:val="00DB3AAE"/>
    <w:rsid w:val="00DC2BB3"/>
    <w:rsid w:val="00DC6946"/>
    <w:rsid w:val="00DE55F6"/>
    <w:rsid w:val="00DF1220"/>
    <w:rsid w:val="00E001AA"/>
    <w:rsid w:val="00E03880"/>
    <w:rsid w:val="00E2257D"/>
    <w:rsid w:val="00E25E1A"/>
    <w:rsid w:val="00E36C8A"/>
    <w:rsid w:val="00E41E15"/>
    <w:rsid w:val="00E526FE"/>
    <w:rsid w:val="00E67980"/>
    <w:rsid w:val="00E72925"/>
    <w:rsid w:val="00E76D03"/>
    <w:rsid w:val="00E93B8A"/>
    <w:rsid w:val="00EA6288"/>
    <w:rsid w:val="00EB46C4"/>
    <w:rsid w:val="00EC13C9"/>
    <w:rsid w:val="00ED2984"/>
    <w:rsid w:val="00ED3B4B"/>
    <w:rsid w:val="00ED3DA1"/>
    <w:rsid w:val="00EF0C5C"/>
    <w:rsid w:val="00EF3A52"/>
    <w:rsid w:val="00F14FD4"/>
    <w:rsid w:val="00F24ED3"/>
    <w:rsid w:val="00F32938"/>
    <w:rsid w:val="00F528D3"/>
    <w:rsid w:val="00F62DF2"/>
    <w:rsid w:val="00F83AFA"/>
    <w:rsid w:val="00F9247E"/>
    <w:rsid w:val="00F92635"/>
    <w:rsid w:val="00FB74DF"/>
    <w:rsid w:val="00FC1CFA"/>
    <w:rsid w:val="00FC5989"/>
    <w:rsid w:val="00FE2384"/>
    <w:rsid w:val="00FF0BC7"/>
    <w:rsid w:val="00FF2E97"/>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25F0"/>
  <w15:chartTrackingRefBased/>
  <w15:docId w15:val="{14F0CF7D-D5C0-4FE7-ABBF-372FE151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916"/>
  </w:style>
  <w:style w:type="paragraph" w:styleId="Heading1">
    <w:name w:val="heading 1"/>
    <w:basedOn w:val="Normal"/>
    <w:next w:val="Normal"/>
    <w:link w:val="Heading1Char"/>
    <w:uiPriority w:val="9"/>
    <w:qFormat/>
    <w:rsid w:val="0045791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5791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5791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5791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57916"/>
    <w:pPr>
      <w:spacing w:after="0"/>
      <w:jc w:val="left"/>
      <w:outlineLvl w:val="4"/>
    </w:pPr>
    <w:rPr>
      <w:smallCaps/>
      <w:color w:val="1C6194" w:themeColor="accent6" w:themeShade="BF"/>
      <w:spacing w:val="10"/>
      <w:sz w:val="22"/>
      <w:szCs w:val="22"/>
    </w:rPr>
  </w:style>
  <w:style w:type="paragraph" w:styleId="Heading6">
    <w:name w:val="heading 6"/>
    <w:basedOn w:val="Normal"/>
    <w:next w:val="Normal"/>
    <w:link w:val="Heading6Char"/>
    <w:uiPriority w:val="9"/>
    <w:semiHidden/>
    <w:unhideWhenUsed/>
    <w:qFormat/>
    <w:rsid w:val="00457916"/>
    <w:pPr>
      <w:spacing w:after="0"/>
      <w:jc w:val="left"/>
      <w:outlineLvl w:val="5"/>
    </w:pPr>
    <w:rPr>
      <w:smallCaps/>
      <w:color w:val="2683C6" w:themeColor="accent6"/>
      <w:spacing w:val="5"/>
      <w:sz w:val="22"/>
      <w:szCs w:val="22"/>
    </w:rPr>
  </w:style>
  <w:style w:type="paragraph" w:styleId="Heading7">
    <w:name w:val="heading 7"/>
    <w:basedOn w:val="Normal"/>
    <w:next w:val="Normal"/>
    <w:link w:val="Heading7Char"/>
    <w:uiPriority w:val="9"/>
    <w:semiHidden/>
    <w:unhideWhenUsed/>
    <w:qFormat/>
    <w:rsid w:val="00457916"/>
    <w:pPr>
      <w:spacing w:after="0"/>
      <w:jc w:val="left"/>
      <w:outlineLvl w:val="6"/>
    </w:pPr>
    <w:rPr>
      <w:b/>
      <w:bCs/>
      <w:smallCaps/>
      <w:color w:val="2683C6" w:themeColor="accent6"/>
      <w:spacing w:val="10"/>
    </w:rPr>
  </w:style>
  <w:style w:type="paragraph" w:styleId="Heading8">
    <w:name w:val="heading 8"/>
    <w:basedOn w:val="Normal"/>
    <w:next w:val="Normal"/>
    <w:link w:val="Heading8Char"/>
    <w:uiPriority w:val="9"/>
    <w:semiHidden/>
    <w:unhideWhenUsed/>
    <w:qFormat/>
    <w:rsid w:val="00457916"/>
    <w:pPr>
      <w:spacing w:after="0"/>
      <w:jc w:val="left"/>
      <w:outlineLvl w:val="7"/>
    </w:pPr>
    <w:rPr>
      <w:b/>
      <w:bCs/>
      <w:i/>
      <w:iCs/>
      <w:smallCaps/>
      <w:color w:val="1C6194" w:themeColor="accent6" w:themeShade="BF"/>
    </w:rPr>
  </w:style>
  <w:style w:type="paragraph" w:styleId="Heading9">
    <w:name w:val="heading 9"/>
    <w:basedOn w:val="Normal"/>
    <w:next w:val="Normal"/>
    <w:link w:val="Heading9Char"/>
    <w:uiPriority w:val="9"/>
    <w:semiHidden/>
    <w:unhideWhenUsed/>
    <w:qFormat/>
    <w:rsid w:val="00457916"/>
    <w:pPr>
      <w:spacing w:after="0"/>
      <w:jc w:val="left"/>
      <w:outlineLvl w:val="8"/>
    </w:pPr>
    <w:rPr>
      <w:b/>
      <w:bCs/>
      <w:i/>
      <w:iCs/>
      <w:smallCaps/>
      <w:color w:val="13416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16"/>
    <w:rPr>
      <w:smallCaps/>
      <w:spacing w:val="5"/>
      <w:sz w:val="32"/>
      <w:szCs w:val="32"/>
    </w:rPr>
  </w:style>
  <w:style w:type="character" w:customStyle="1" w:styleId="Heading2Char">
    <w:name w:val="Heading 2 Char"/>
    <w:basedOn w:val="DefaultParagraphFont"/>
    <w:link w:val="Heading2"/>
    <w:uiPriority w:val="9"/>
    <w:rsid w:val="00457916"/>
    <w:rPr>
      <w:smallCaps/>
      <w:spacing w:val="5"/>
      <w:sz w:val="28"/>
      <w:szCs w:val="28"/>
    </w:rPr>
  </w:style>
  <w:style w:type="character" w:customStyle="1" w:styleId="Heading3Char">
    <w:name w:val="Heading 3 Char"/>
    <w:basedOn w:val="DefaultParagraphFont"/>
    <w:link w:val="Heading3"/>
    <w:uiPriority w:val="9"/>
    <w:semiHidden/>
    <w:rsid w:val="00457916"/>
    <w:rPr>
      <w:smallCaps/>
      <w:spacing w:val="5"/>
      <w:sz w:val="24"/>
      <w:szCs w:val="24"/>
    </w:rPr>
  </w:style>
  <w:style w:type="character" w:customStyle="1" w:styleId="Heading4Char">
    <w:name w:val="Heading 4 Char"/>
    <w:basedOn w:val="DefaultParagraphFont"/>
    <w:link w:val="Heading4"/>
    <w:uiPriority w:val="9"/>
    <w:semiHidden/>
    <w:rsid w:val="00457916"/>
    <w:rPr>
      <w:i/>
      <w:iCs/>
      <w:smallCaps/>
      <w:spacing w:val="10"/>
      <w:sz w:val="22"/>
      <w:szCs w:val="22"/>
    </w:rPr>
  </w:style>
  <w:style w:type="character" w:customStyle="1" w:styleId="Heading5Char">
    <w:name w:val="Heading 5 Char"/>
    <w:basedOn w:val="DefaultParagraphFont"/>
    <w:link w:val="Heading5"/>
    <w:uiPriority w:val="9"/>
    <w:semiHidden/>
    <w:rsid w:val="00457916"/>
    <w:rPr>
      <w:smallCaps/>
      <w:color w:val="1C6194" w:themeColor="accent6" w:themeShade="BF"/>
      <w:spacing w:val="10"/>
      <w:sz w:val="22"/>
      <w:szCs w:val="22"/>
    </w:rPr>
  </w:style>
  <w:style w:type="character" w:customStyle="1" w:styleId="Heading6Char">
    <w:name w:val="Heading 6 Char"/>
    <w:basedOn w:val="DefaultParagraphFont"/>
    <w:link w:val="Heading6"/>
    <w:uiPriority w:val="9"/>
    <w:semiHidden/>
    <w:rsid w:val="00457916"/>
    <w:rPr>
      <w:smallCaps/>
      <w:color w:val="2683C6" w:themeColor="accent6"/>
      <w:spacing w:val="5"/>
      <w:sz w:val="22"/>
      <w:szCs w:val="22"/>
    </w:rPr>
  </w:style>
  <w:style w:type="character" w:customStyle="1" w:styleId="Heading7Char">
    <w:name w:val="Heading 7 Char"/>
    <w:basedOn w:val="DefaultParagraphFont"/>
    <w:link w:val="Heading7"/>
    <w:uiPriority w:val="9"/>
    <w:semiHidden/>
    <w:rsid w:val="00457916"/>
    <w:rPr>
      <w:b/>
      <w:bCs/>
      <w:smallCaps/>
      <w:color w:val="2683C6" w:themeColor="accent6"/>
      <w:spacing w:val="10"/>
    </w:rPr>
  </w:style>
  <w:style w:type="character" w:customStyle="1" w:styleId="Heading8Char">
    <w:name w:val="Heading 8 Char"/>
    <w:basedOn w:val="DefaultParagraphFont"/>
    <w:link w:val="Heading8"/>
    <w:uiPriority w:val="9"/>
    <w:semiHidden/>
    <w:rsid w:val="00457916"/>
    <w:rPr>
      <w:b/>
      <w:bCs/>
      <w:i/>
      <w:iCs/>
      <w:smallCaps/>
      <w:color w:val="1C6194" w:themeColor="accent6" w:themeShade="BF"/>
    </w:rPr>
  </w:style>
  <w:style w:type="character" w:customStyle="1" w:styleId="Heading9Char">
    <w:name w:val="Heading 9 Char"/>
    <w:basedOn w:val="DefaultParagraphFont"/>
    <w:link w:val="Heading9"/>
    <w:uiPriority w:val="9"/>
    <w:semiHidden/>
    <w:rsid w:val="00457916"/>
    <w:rPr>
      <w:b/>
      <w:bCs/>
      <w:i/>
      <w:iCs/>
      <w:smallCaps/>
      <w:color w:val="134163" w:themeColor="accent6" w:themeShade="80"/>
    </w:rPr>
  </w:style>
  <w:style w:type="paragraph" w:styleId="Caption">
    <w:name w:val="caption"/>
    <w:basedOn w:val="Normal"/>
    <w:next w:val="Normal"/>
    <w:uiPriority w:val="35"/>
    <w:semiHidden/>
    <w:unhideWhenUsed/>
    <w:qFormat/>
    <w:rsid w:val="00457916"/>
    <w:rPr>
      <w:b/>
      <w:bCs/>
      <w:caps/>
      <w:sz w:val="16"/>
      <w:szCs w:val="16"/>
    </w:rPr>
  </w:style>
  <w:style w:type="paragraph" w:styleId="Title">
    <w:name w:val="Title"/>
    <w:basedOn w:val="Normal"/>
    <w:next w:val="Normal"/>
    <w:link w:val="TitleChar"/>
    <w:uiPriority w:val="10"/>
    <w:qFormat/>
    <w:rsid w:val="00457916"/>
    <w:pPr>
      <w:pBdr>
        <w:top w:val="single" w:sz="8" w:space="1" w:color="2683C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57916"/>
    <w:rPr>
      <w:smallCaps/>
      <w:color w:val="262626" w:themeColor="text1" w:themeTint="D9"/>
      <w:sz w:val="52"/>
      <w:szCs w:val="52"/>
    </w:rPr>
  </w:style>
  <w:style w:type="paragraph" w:styleId="Subtitle">
    <w:name w:val="Subtitle"/>
    <w:basedOn w:val="Normal"/>
    <w:next w:val="Normal"/>
    <w:link w:val="SubtitleChar"/>
    <w:uiPriority w:val="11"/>
    <w:qFormat/>
    <w:rsid w:val="0045791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57916"/>
    <w:rPr>
      <w:rFonts w:asciiTheme="majorHAnsi" w:eastAsiaTheme="majorEastAsia" w:hAnsiTheme="majorHAnsi" w:cstheme="majorBidi"/>
    </w:rPr>
  </w:style>
  <w:style w:type="character" w:styleId="Strong">
    <w:name w:val="Strong"/>
    <w:uiPriority w:val="22"/>
    <w:qFormat/>
    <w:rsid w:val="00457916"/>
    <w:rPr>
      <w:b/>
      <w:bCs/>
      <w:color w:val="2683C6" w:themeColor="accent6"/>
    </w:rPr>
  </w:style>
  <w:style w:type="character" w:styleId="Emphasis">
    <w:name w:val="Emphasis"/>
    <w:uiPriority w:val="20"/>
    <w:qFormat/>
    <w:rsid w:val="00457916"/>
    <w:rPr>
      <w:b/>
      <w:bCs/>
      <w:i/>
      <w:iCs/>
      <w:spacing w:val="10"/>
    </w:rPr>
  </w:style>
  <w:style w:type="paragraph" w:styleId="NoSpacing">
    <w:name w:val="No Spacing"/>
    <w:uiPriority w:val="1"/>
    <w:qFormat/>
    <w:rsid w:val="00457916"/>
    <w:pPr>
      <w:spacing w:after="0" w:line="240" w:lineRule="auto"/>
    </w:pPr>
  </w:style>
  <w:style w:type="paragraph" w:styleId="Quote">
    <w:name w:val="Quote"/>
    <w:basedOn w:val="Normal"/>
    <w:next w:val="Normal"/>
    <w:link w:val="QuoteChar"/>
    <w:uiPriority w:val="29"/>
    <w:qFormat/>
    <w:rsid w:val="00457916"/>
    <w:rPr>
      <w:i/>
      <w:iCs/>
    </w:rPr>
  </w:style>
  <w:style w:type="character" w:customStyle="1" w:styleId="QuoteChar">
    <w:name w:val="Quote Char"/>
    <w:basedOn w:val="DefaultParagraphFont"/>
    <w:link w:val="Quote"/>
    <w:uiPriority w:val="29"/>
    <w:rsid w:val="00457916"/>
    <w:rPr>
      <w:i/>
      <w:iCs/>
    </w:rPr>
  </w:style>
  <w:style w:type="paragraph" w:styleId="IntenseQuote">
    <w:name w:val="Intense Quote"/>
    <w:basedOn w:val="Normal"/>
    <w:next w:val="Normal"/>
    <w:link w:val="IntenseQuoteChar"/>
    <w:uiPriority w:val="30"/>
    <w:qFormat/>
    <w:rsid w:val="00457916"/>
    <w:pPr>
      <w:pBdr>
        <w:top w:val="single" w:sz="8" w:space="1" w:color="2683C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57916"/>
    <w:rPr>
      <w:b/>
      <w:bCs/>
      <w:i/>
      <w:iCs/>
    </w:rPr>
  </w:style>
  <w:style w:type="character" w:styleId="SubtleEmphasis">
    <w:name w:val="Subtle Emphasis"/>
    <w:uiPriority w:val="19"/>
    <w:qFormat/>
    <w:rsid w:val="00457916"/>
    <w:rPr>
      <w:i/>
      <w:iCs/>
    </w:rPr>
  </w:style>
  <w:style w:type="character" w:styleId="IntenseEmphasis">
    <w:name w:val="Intense Emphasis"/>
    <w:uiPriority w:val="21"/>
    <w:qFormat/>
    <w:rsid w:val="00457916"/>
    <w:rPr>
      <w:b/>
      <w:bCs/>
      <w:i/>
      <w:iCs/>
      <w:color w:val="2683C6" w:themeColor="accent6"/>
      <w:spacing w:val="10"/>
    </w:rPr>
  </w:style>
  <w:style w:type="character" w:styleId="SubtleReference">
    <w:name w:val="Subtle Reference"/>
    <w:uiPriority w:val="31"/>
    <w:qFormat/>
    <w:rsid w:val="00457916"/>
    <w:rPr>
      <w:b/>
      <w:bCs/>
    </w:rPr>
  </w:style>
  <w:style w:type="character" w:styleId="IntenseReference">
    <w:name w:val="Intense Reference"/>
    <w:uiPriority w:val="32"/>
    <w:qFormat/>
    <w:rsid w:val="00457916"/>
    <w:rPr>
      <w:b/>
      <w:bCs/>
      <w:smallCaps/>
      <w:spacing w:val="5"/>
      <w:sz w:val="22"/>
      <w:szCs w:val="22"/>
      <w:u w:val="single"/>
    </w:rPr>
  </w:style>
  <w:style w:type="character" w:styleId="BookTitle">
    <w:name w:val="Book Title"/>
    <w:uiPriority w:val="33"/>
    <w:qFormat/>
    <w:rsid w:val="0045791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57916"/>
    <w:pPr>
      <w:outlineLvl w:val="9"/>
    </w:pPr>
  </w:style>
  <w:style w:type="paragraph" w:styleId="ListParagraph">
    <w:name w:val="List Paragraph"/>
    <w:basedOn w:val="Normal"/>
    <w:uiPriority w:val="34"/>
    <w:qFormat/>
    <w:rsid w:val="006A53D1"/>
    <w:pPr>
      <w:ind w:left="720"/>
      <w:contextualSpacing/>
    </w:pPr>
  </w:style>
  <w:style w:type="paragraph" w:styleId="FootnoteText">
    <w:name w:val="footnote text"/>
    <w:basedOn w:val="Normal"/>
    <w:link w:val="FootnoteTextChar"/>
    <w:uiPriority w:val="99"/>
    <w:semiHidden/>
    <w:unhideWhenUsed/>
    <w:rsid w:val="002F366E"/>
    <w:pPr>
      <w:spacing w:after="0" w:line="240" w:lineRule="auto"/>
    </w:pPr>
  </w:style>
  <w:style w:type="character" w:customStyle="1" w:styleId="FootnoteTextChar">
    <w:name w:val="Footnote Text Char"/>
    <w:basedOn w:val="DefaultParagraphFont"/>
    <w:link w:val="FootnoteText"/>
    <w:uiPriority w:val="99"/>
    <w:semiHidden/>
    <w:rsid w:val="002F366E"/>
  </w:style>
  <w:style w:type="character" w:styleId="FootnoteReference">
    <w:name w:val="footnote reference"/>
    <w:basedOn w:val="DefaultParagraphFont"/>
    <w:uiPriority w:val="99"/>
    <w:semiHidden/>
    <w:unhideWhenUsed/>
    <w:rsid w:val="002F366E"/>
    <w:rPr>
      <w:vertAlign w:val="superscript"/>
    </w:rPr>
  </w:style>
  <w:style w:type="character" w:styleId="Hyperlink">
    <w:name w:val="Hyperlink"/>
    <w:basedOn w:val="DefaultParagraphFont"/>
    <w:uiPriority w:val="99"/>
    <w:unhideWhenUsed/>
    <w:rsid w:val="00637DE3"/>
    <w:rPr>
      <w:color w:val="6B9F25" w:themeColor="hyperlink"/>
      <w:u w:val="single"/>
    </w:rPr>
  </w:style>
  <w:style w:type="character" w:customStyle="1" w:styleId="UnresolvedMention1">
    <w:name w:val="Unresolved Mention1"/>
    <w:basedOn w:val="DefaultParagraphFont"/>
    <w:uiPriority w:val="99"/>
    <w:semiHidden/>
    <w:unhideWhenUsed/>
    <w:rsid w:val="00637DE3"/>
    <w:rPr>
      <w:color w:val="605E5C"/>
      <w:shd w:val="clear" w:color="auto" w:fill="E1DFDD"/>
    </w:rPr>
  </w:style>
  <w:style w:type="character" w:styleId="CommentReference">
    <w:name w:val="annotation reference"/>
    <w:basedOn w:val="DefaultParagraphFont"/>
    <w:uiPriority w:val="99"/>
    <w:semiHidden/>
    <w:unhideWhenUsed/>
    <w:rsid w:val="00BB78B8"/>
    <w:rPr>
      <w:sz w:val="16"/>
      <w:szCs w:val="16"/>
    </w:rPr>
  </w:style>
  <w:style w:type="paragraph" w:styleId="CommentText">
    <w:name w:val="annotation text"/>
    <w:basedOn w:val="Normal"/>
    <w:link w:val="CommentTextChar"/>
    <w:uiPriority w:val="99"/>
    <w:semiHidden/>
    <w:unhideWhenUsed/>
    <w:rsid w:val="00BB78B8"/>
    <w:pPr>
      <w:spacing w:line="240" w:lineRule="auto"/>
    </w:pPr>
  </w:style>
  <w:style w:type="character" w:customStyle="1" w:styleId="CommentTextChar">
    <w:name w:val="Comment Text Char"/>
    <w:basedOn w:val="DefaultParagraphFont"/>
    <w:link w:val="CommentText"/>
    <w:uiPriority w:val="99"/>
    <w:semiHidden/>
    <w:rsid w:val="00BB78B8"/>
  </w:style>
  <w:style w:type="paragraph" w:styleId="CommentSubject">
    <w:name w:val="annotation subject"/>
    <w:basedOn w:val="CommentText"/>
    <w:next w:val="CommentText"/>
    <w:link w:val="CommentSubjectChar"/>
    <w:uiPriority w:val="99"/>
    <w:semiHidden/>
    <w:unhideWhenUsed/>
    <w:rsid w:val="00BB78B8"/>
    <w:rPr>
      <w:b/>
      <w:bCs/>
    </w:rPr>
  </w:style>
  <w:style w:type="character" w:customStyle="1" w:styleId="CommentSubjectChar">
    <w:name w:val="Comment Subject Char"/>
    <w:basedOn w:val="CommentTextChar"/>
    <w:link w:val="CommentSubject"/>
    <w:uiPriority w:val="99"/>
    <w:semiHidden/>
    <w:rsid w:val="00BB78B8"/>
    <w:rPr>
      <w:b/>
      <w:bCs/>
    </w:rPr>
  </w:style>
  <w:style w:type="character" w:styleId="UnresolvedMention">
    <w:name w:val="Unresolved Mention"/>
    <w:basedOn w:val="DefaultParagraphFont"/>
    <w:uiPriority w:val="99"/>
    <w:rsid w:val="00626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ms.califaep.org/members/newmem/new-mem-reg.php?org_id=CA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inne.lytle@a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nie@epdsoluti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ms.califaep.org/members/mlogin.php?org_id=CAEP&amp;bounce=%2Fmembers%2Fdirectory%2Fsearch_bootstrap.php%3Forg_id%3DCAEP" TargetMode="External"/><Relationship Id="rId4" Type="http://schemas.openxmlformats.org/officeDocument/2006/relationships/settings" Target="settings.xml"/><Relationship Id="rId9" Type="http://schemas.openxmlformats.org/officeDocument/2006/relationships/hyperlink" Target="https://mms.califaep.org/members/form.php?orgcode=CAEP&amp;fid=6167113"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40E2-EAA8-FF46-94F6-E2E1C7F6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Lytle-Bonine</dc:creator>
  <cp:keywords/>
  <dc:description/>
  <cp:lastModifiedBy>Corinne Lytle Bonine</cp:lastModifiedBy>
  <cp:revision>2</cp:revision>
  <dcterms:created xsi:type="dcterms:W3CDTF">2023-02-25T00:56:00Z</dcterms:created>
  <dcterms:modified xsi:type="dcterms:W3CDTF">2023-02-25T00:56:00Z</dcterms:modified>
</cp:coreProperties>
</file>