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2853" w14:textId="058E0E53" w:rsidR="008C4B9A" w:rsidRPr="008C4B9A" w:rsidRDefault="008C4B9A" w:rsidP="008C4B9A">
      <w:r w:rsidRPr="008C4B9A">
        <w:t>RFQ DRR2</w:t>
      </w:r>
      <w:r>
        <w:t>5</w:t>
      </w:r>
      <w:r w:rsidR="002A2924">
        <w:t>046</w:t>
      </w:r>
    </w:p>
    <w:p w14:paraId="4866DF07" w14:textId="77777777" w:rsidR="008C4B9A" w:rsidRPr="008C4B9A" w:rsidRDefault="008C4B9A" w:rsidP="008C4B9A"/>
    <w:p w14:paraId="2D86F872" w14:textId="75F8A0A4" w:rsidR="008C4B9A" w:rsidRPr="008C4B9A" w:rsidRDefault="00AB43BA" w:rsidP="008C4B9A">
      <w:r>
        <w:t>March 2</w:t>
      </w:r>
      <w:r w:rsidR="002A2924">
        <w:t>, 2026</w:t>
      </w:r>
    </w:p>
    <w:p w14:paraId="2DF5EC48" w14:textId="77777777" w:rsidR="008C4B9A" w:rsidRPr="008C4B9A" w:rsidRDefault="008C4B9A" w:rsidP="008C4B9A"/>
    <w:p w14:paraId="4E7648D8" w14:textId="20D10DBA" w:rsidR="008C4B9A" w:rsidRPr="008C4B9A" w:rsidRDefault="008C4B9A" w:rsidP="008C4B9A">
      <w:r w:rsidRPr="008C4B9A">
        <w:t>Agency: California Department of Resources, Recycling and Recovery</w:t>
      </w:r>
    </w:p>
    <w:p w14:paraId="2AD55346" w14:textId="77777777" w:rsidR="008C4B9A" w:rsidRPr="008C4B9A" w:rsidRDefault="008C4B9A" w:rsidP="008C4B9A"/>
    <w:p w14:paraId="54E85EDF" w14:textId="71044D01" w:rsidR="008C4B9A" w:rsidRPr="008C4B9A" w:rsidRDefault="008C4B9A" w:rsidP="008C4B9A">
      <w:r w:rsidRPr="008C4B9A">
        <w:t xml:space="preserve">Project Title: </w:t>
      </w:r>
      <w:r w:rsidR="002A2924" w:rsidRPr="002A2924">
        <w:t xml:space="preserve"> Small and Medium-Sized Composting Facilities Environmental Impact Report (SB 1046)</w:t>
      </w:r>
      <w:r w:rsidRPr="008C4B9A">
        <w:t>, DRR25</w:t>
      </w:r>
      <w:r w:rsidR="002A2924">
        <w:t>046</w:t>
      </w:r>
      <w:r w:rsidRPr="008C4B9A">
        <w:t>”</w:t>
      </w:r>
    </w:p>
    <w:p w14:paraId="718C84EC" w14:textId="77777777" w:rsidR="008C4B9A" w:rsidRPr="008C4B9A" w:rsidRDefault="008C4B9A" w:rsidP="008C4B9A"/>
    <w:p w14:paraId="3ABD7CB1" w14:textId="7C61BD2D" w:rsidR="005779EB" w:rsidRPr="005779EB" w:rsidRDefault="008C4B9A" w:rsidP="000C775C">
      <w:r w:rsidRPr="008C4B9A">
        <w:t xml:space="preserve">CalRecycle is seeking a </w:t>
      </w:r>
      <w:r w:rsidR="005779EB" w:rsidRPr="005779EB">
        <w:t xml:space="preserve">Contractor </w:t>
      </w:r>
      <w:r w:rsidR="005779EB">
        <w:t>to</w:t>
      </w:r>
      <w:r w:rsidR="005779EB" w:rsidRPr="005779EB">
        <w:t xml:space="preserve"> complete the tasks identified within CEQA Phases 1-3, refine the Work Plan (as needed), and provide a CEQA Compliance Report to close out the project.  </w:t>
      </w:r>
    </w:p>
    <w:p w14:paraId="429954D0" w14:textId="77777777" w:rsidR="005779EB" w:rsidRPr="005779EB" w:rsidRDefault="005779EB" w:rsidP="005779EB">
      <w:r w:rsidRPr="005779EB">
        <w:t>CEQA PHASE 1</w:t>
      </w:r>
    </w:p>
    <w:p w14:paraId="0F577E77" w14:textId="77777777" w:rsidR="005779EB" w:rsidRPr="005779EB" w:rsidRDefault="005779EB" w:rsidP="005779EB">
      <w:pPr>
        <w:numPr>
          <w:ilvl w:val="0"/>
          <w:numId w:val="3"/>
        </w:numPr>
      </w:pPr>
      <w:r w:rsidRPr="005779EB">
        <w:t>Develop a risk assessment that identifies and addresses issues associated with specific waste streams and the potential impacts to public health and safety and the environment, and the methods used in the models to determine potential health risks and/or hazards as a result of the development and operation of small and medium composting facilities and operations.</w:t>
      </w:r>
    </w:p>
    <w:p w14:paraId="2A9B58F9" w14:textId="77777777" w:rsidR="005779EB" w:rsidRPr="005779EB" w:rsidRDefault="005779EB" w:rsidP="005779EB">
      <w:pPr>
        <w:numPr>
          <w:ilvl w:val="0"/>
          <w:numId w:val="3"/>
        </w:numPr>
      </w:pPr>
      <w:r w:rsidRPr="005779EB">
        <w:t>Identify and recommend Best Management Practices (BMP) associated with small and medium composting facilities and operations.</w:t>
      </w:r>
    </w:p>
    <w:p w14:paraId="389AA502" w14:textId="77777777" w:rsidR="005779EB" w:rsidRPr="005779EB" w:rsidRDefault="005779EB" w:rsidP="005779EB">
      <w:pPr>
        <w:numPr>
          <w:ilvl w:val="0"/>
          <w:numId w:val="3"/>
        </w:numPr>
      </w:pPr>
      <w:r w:rsidRPr="005779EB">
        <w:t>Develop and file Notice of Preparation (NOP)</w:t>
      </w:r>
    </w:p>
    <w:p w14:paraId="1AFDA506" w14:textId="494CC609" w:rsidR="005779EB" w:rsidRPr="005779EB" w:rsidRDefault="005779EB" w:rsidP="005779EB">
      <w:r w:rsidRPr="005779EB">
        <w:t>REFINE WORK PLAN </w:t>
      </w:r>
    </w:p>
    <w:p w14:paraId="0FB08CC2" w14:textId="77777777" w:rsidR="005779EB" w:rsidRPr="005779EB" w:rsidRDefault="005779EB" w:rsidP="005779EB">
      <w:pPr>
        <w:numPr>
          <w:ilvl w:val="0"/>
          <w:numId w:val="4"/>
        </w:numPr>
      </w:pPr>
      <w:r w:rsidRPr="005779EB">
        <w:t>If needed, revisions to the Work Plan shall be submitted to the CalRecycle Contract Manager indicating the steps that will be taken to complete project milestones, personnel involved, and projected timeframe.</w:t>
      </w:r>
    </w:p>
    <w:p w14:paraId="03149D16" w14:textId="77777777" w:rsidR="005779EB" w:rsidRPr="005779EB" w:rsidRDefault="005779EB" w:rsidP="005779EB">
      <w:r w:rsidRPr="005779EB">
        <w:t>CEQA PHASE 2</w:t>
      </w:r>
    </w:p>
    <w:p w14:paraId="48DB07B8" w14:textId="77777777" w:rsidR="005779EB" w:rsidRPr="005779EB" w:rsidRDefault="005779EB" w:rsidP="005779EB">
      <w:pPr>
        <w:numPr>
          <w:ilvl w:val="0"/>
          <w:numId w:val="5"/>
        </w:numPr>
      </w:pPr>
      <w:r w:rsidRPr="005779EB">
        <w:t>Develop, post in newspapers, and file a Notice of Availability (NOA)</w:t>
      </w:r>
    </w:p>
    <w:p w14:paraId="15C3F690" w14:textId="77777777" w:rsidR="005779EB" w:rsidRPr="005779EB" w:rsidRDefault="005779EB" w:rsidP="005779EB">
      <w:pPr>
        <w:numPr>
          <w:ilvl w:val="0"/>
          <w:numId w:val="5"/>
        </w:numPr>
      </w:pPr>
      <w:r w:rsidRPr="005779EB">
        <w:t>Develop and file Notice of Completion (NOC)</w:t>
      </w:r>
    </w:p>
    <w:p w14:paraId="19D6BF31" w14:textId="77777777" w:rsidR="005779EB" w:rsidRPr="005779EB" w:rsidRDefault="005779EB" w:rsidP="005779EB">
      <w:pPr>
        <w:numPr>
          <w:ilvl w:val="0"/>
          <w:numId w:val="5"/>
        </w:numPr>
      </w:pPr>
      <w:r w:rsidRPr="005779EB">
        <w:t>Develop and file Draft EIR</w:t>
      </w:r>
    </w:p>
    <w:p w14:paraId="5E717C36" w14:textId="77777777" w:rsidR="005779EB" w:rsidRPr="005779EB" w:rsidRDefault="005779EB" w:rsidP="005779EB">
      <w:pPr>
        <w:numPr>
          <w:ilvl w:val="0"/>
          <w:numId w:val="5"/>
        </w:numPr>
      </w:pPr>
      <w:r w:rsidRPr="005779EB">
        <w:t>Participate in the public meeting if necessary to solicit comments during the Draft EIR public review and comment period</w:t>
      </w:r>
    </w:p>
    <w:p w14:paraId="42B71369" w14:textId="77777777" w:rsidR="005779EB" w:rsidRPr="005779EB" w:rsidRDefault="005779EB" w:rsidP="005779EB">
      <w:pPr>
        <w:numPr>
          <w:ilvl w:val="0"/>
          <w:numId w:val="5"/>
        </w:numPr>
      </w:pPr>
      <w:r w:rsidRPr="005779EB">
        <w:t>Provide transcription services during the DEIR public meeting </w:t>
      </w:r>
    </w:p>
    <w:p w14:paraId="04707D4A" w14:textId="77777777" w:rsidR="005779EB" w:rsidRPr="005779EB" w:rsidRDefault="005779EB" w:rsidP="005779EB">
      <w:r w:rsidRPr="005779EB">
        <w:lastRenderedPageBreak/>
        <w:t>CEQA PHASE 3</w:t>
      </w:r>
    </w:p>
    <w:p w14:paraId="6A8320B3" w14:textId="77777777" w:rsidR="005779EB" w:rsidRPr="005779EB" w:rsidRDefault="005779EB" w:rsidP="005779EB">
      <w:pPr>
        <w:numPr>
          <w:ilvl w:val="0"/>
          <w:numId w:val="6"/>
        </w:numPr>
      </w:pPr>
      <w:r w:rsidRPr="005779EB">
        <w:t>Develop and file Final EIR</w:t>
      </w:r>
    </w:p>
    <w:p w14:paraId="438A624C" w14:textId="77777777" w:rsidR="005779EB" w:rsidRPr="005779EB" w:rsidRDefault="005779EB" w:rsidP="005779EB">
      <w:pPr>
        <w:numPr>
          <w:ilvl w:val="0"/>
          <w:numId w:val="6"/>
        </w:numPr>
      </w:pPr>
      <w:r w:rsidRPr="005779EB">
        <w:t>Present Final EIR to CalRecycle for certification</w:t>
      </w:r>
    </w:p>
    <w:p w14:paraId="2EE9CD56" w14:textId="77777777" w:rsidR="005779EB" w:rsidRPr="005779EB" w:rsidRDefault="005779EB" w:rsidP="005779EB">
      <w:pPr>
        <w:numPr>
          <w:ilvl w:val="0"/>
          <w:numId w:val="6"/>
        </w:numPr>
      </w:pPr>
      <w:r w:rsidRPr="005779EB">
        <w:t>Develop and file a Notice of Determination (NOD)</w:t>
      </w:r>
    </w:p>
    <w:p w14:paraId="5A7719E8" w14:textId="77777777" w:rsidR="005779EB" w:rsidRPr="005779EB" w:rsidRDefault="005779EB" w:rsidP="005779EB">
      <w:r w:rsidRPr="005779EB">
        <w:t>PROJECT CLOSE OUT </w:t>
      </w:r>
    </w:p>
    <w:p w14:paraId="2629C5EE" w14:textId="77777777" w:rsidR="005779EB" w:rsidRPr="005779EB" w:rsidRDefault="005779EB" w:rsidP="005779EB">
      <w:pPr>
        <w:numPr>
          <w:ilvl w:val="0"/>
          <w:numId w:val="7"/>
        </w:numPr>
      </w:pPr>
      <w:r w:rsidRPr="005779EB">
        <w:t>Prepare and submit a draft CEQA Compliance Report</w:t>
      </w:r>
    </w:p>
    <w:p w14:paraId="2B9AFD79" w14:textId="77777777" w:rsidR="005779EB" w:rsidRPr="005779EB" w:rsidRDefault="005779EB" w:rsidP="005779EB">
      <w:pPr>
        <w:numPr>
          <w:ilvl w:val="0"/>
          <w:numId w:val="7"/>
        </w:numPr>
      </w:pPr>
      <w:r w:rsidRPr="005779EB">
        <w:t>Finalize and resubmit CEQA Compliance Report</w:t>
      </w:r>
    </w:p>
    <w:p w14:paraId="44DE5449" w14:textId="620310C9" w:rsidR="008C4B9A" w:rsidRPr="008C4B9A" w:rsidRDefault="008C4B9A" w:rsidP="000C775C">
      <w:r>
        <w:t>Solic</w:t>
      </w:r>
      <w:r w:rsidR="000C775C">
        <w:t>i</w:t>
      </w:r>
      <w:r>
        <w:t>tation #DRR25</w:t>
      </w:r>
      <w:r w:rsidR="002A2924">
        <w:t>046</w:t>
      </w:r>
    </w:p>
    <w:p w14:paraId="06D6682A" w14:textId="77777777" w:rsidR="008C4B9A" w:rsidRPr="008C4B9A" w:rsidRDefault="008C4B9A" w:rsidP="008C4B9A">
      <w:r w:rsidRPr="008C4B9A">
        <w:t>Location:</w:t>
      </w:r>
      <w:r w:rsidRPr="008C4B9A">
        <w:tab/>
        <w:t>California</w:t>
      </w:r>
    </w:p>
    <w:p w14:paraId="6A66D8DD" w14:textId="04E2CD03" w:rsidR="008C4B9A" w:rsidRPr="008C4B9A" w:rsidRDefault="008C4B9A" w:rsidP="008C4B9A">
      <w:r w:rsidRPr="008C4B9A">
        <w:t>Due Date:</w:t>
      </w:r>
      <w:r w:rsidRPr="008C4B9A">
        <w:tab/>
      </w:r>
      <w:r w:rsidR="00862CB8">
        <w:t>April</w:t>
      </w:r>
      <w:r>
        <w:t xml:space="preserve"> </w:t>
      </w:r>
      <w:r w:rsidR="00124D81">
        <w:t>13</w:t>
      </w:r>
      <w:r w:rsidRPr="008C4B9A">
        <w:t>, 202</w:t>
      </w:r>
      <w:r w:rsidR="00862CB8">
        <w:t>6</w:t>
      </w:r>
      <w:r w:rsidRPr="008C4B9A">
        <w:t xml:space="preserve"> at 2:00 PM PST </w:t>
      </w:r>
    </w:p>
    <w:p w14:paraId="069A8CAD" w14:textId="77777777" w:rsidR="008C4B9A" w:rsidRPr="008C4B9A" w:rsidRDefault="008C4B9A" w:rsidP="008C4B9A">
      <w:r w:rsidRPr="008C4B9A">
        <w:t>Where to get notice:</w:t>
      </w:r>
      <w:r w:rsidRPr="008C4B9A">
        <w:tab/>
      </w:r>
      <w:r w:rsidRPr="008C4B9A">
        <w:tab/>
        <w:t>www.calrecycle.ca.gov/Contracts/</w:t>
      </w:r>
    </w:p>
    <w:p w14:paraId="72137C05" w14:textId="77777777" w:rsidR="008C4B9A" w:rsidRPr="008C4B9A" w:rsidRDefault="008C4B9A" w:rsidP="008C4B9A">
      <w:r w:rsidRPr="008C4B9A">
        <w:t>Contact Information:</w:t>
      </w:r>
      <w:r w:rsidRPr="008C4B9A">
        <w:tab/>
        <w:t>Contracts@calrecycle.ca.gov</w:t>
      </w:r>
    </w:p>
    <w:p w14:paraId="271E8E5A" w14:textId="1520719F" w:rsidR="00845256" w:rsidRDefault="008C4B9A">
      <w:r w:rsidRPr="008C4B9A">
        <w:t> </w:t>
      </w:r>
    </w:p>
    <w:sectPr w:rsidR="00845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8D9"/>
    <w:multiLevelType w:val="multilevel"/>
    <w:tmpl w:val="C82C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2089D"/>
    <w:multiLevelType w:val="multilevel"/>
    <w:tmpl w:val="438A7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D551F"/>
    <w:multiLevelType w:val="multilevel"/>
    <w:tmpl w:val="8D465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728C1"/>
    <w:multiLevelType w:val="multilevel"/>
    <w:tmpl w:val="38EC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1466F"/>
    <w:multiLevelType w:val="multilevel"/>
    <w:tmpl w:val="90EA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CD7E33"/>
    <w:multiLevelType w:val="multilevel"/>
    <w:tmpl w:val="6276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32783"/>
    <w:multiLevelType w:val="multilevel"/>
    <w:tmpl w:val="F0EA0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457623">
    <w:abstractNumId w:val="0"/>
  </w:num>
  <w:num w:numId="2" w16cid:durableId="1269852351">
    <w:abstractNumId w:val="6"/>
  </w:num>
  <w:num w:numId="3" w16cid:durableId="330790461">
    <w:abstractNumId w:val="2"/>
  </w:num>
  <w:num w:numId="4" w16cid:durableId="1090851325">
    <w:abstractNumId w:val="5"/>
  </w:num>
  <w:num w:numId="5" w16cid:durableId="1011686562">
    <w:abstractNumId w:val="4"/>
  </w:num>
  <w:num w:numId="6" w16cid:durableId="317349785">
    <w:abstractNumId w:val="1"/>
  </w:num>
  <w:num w:numId="7" w16cid:durableId="46007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A"/>
    <w:rsid w:val="000C775C"/>
    <w:rsid w:val="00121466"/>
    <w:rsid w:val="00124D81"/>
    <w:rsid w:val="001E428E"/>
    <w:rsid w:val="002A2924"/>
    <w:rsid w:val="002E1F47"/>
    <w:rsid w:val="005779EB"/>
    <w:rsid w:val="00710CE7"/>
    <w:rsid w:val="00717067"/>
    <w:rsid w:val="007F02D0"/>
    <w:rsid w:val="00845256"/>
    <w:rsid w:val="00862CB8"/>
    <w:rsid w:val="008C4B9A"/>
    <w:rsid w:val="00AB43BA"/>
    <w:rsid w:val="00C02413"/>
    <w:rsid w:val="00C2367F"/>
    <w:rsid w:val="00C81BE6"/>
    <w:rsid w:val="00F7662E"/>
    <w:rsid w:val="00F7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9213"/>
  <w15:chartTrackingRefBased/>
  <w15:docId w15:val="{AB545E16-C962-4F6F-B436-98BC507C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7F"/>
  </w:style>
  <w:style w:type="paragraph" w:styleId="Heading1">
    <w:name w:val="heading 1"/>
    <w:basedOn w:val="Normal"/>
    <w:next w:val="Normal"/>
    <w:link w:val="Heading1Char"/>
    <w:uiPriority w:val="9"/>
    <w:qFormat/>
    <w:rsid w:val="00C2367F"/>
    <w:pPr>
      <w:keepNext/>
      <w:keepLines/>
      <w:spacing w:before="240" w:after="0"/>
      <w:outlineLvl w:val="0"/>
    </w:pPr>
    <w:rPr>
      <w:rFonts w:eastAsiaTheme="majorEastAsia" w:cstheme="majorBidi"/>
      <w:color w:val="0F4761" w:themeColor="accent1" w:themeShade="BF"/>
      <w:sz w:val="48"/>
      <w:szCs w:val="32"/>
    </w:rPr>
  </w:style>
  <w:style w:type="paragraph" w:styleId="Heading2">
    <w:name w:val="heading 2"/>
    <w:basedOn w:val="Normal"/>
    <w:next w:val="Normal"/>
    <w:link w:val="Heading2Char"/>
    <w:uiPriority w:val="9"/>
    <w:qFormat/>
    <w:rsid w:val="00C2367F"/>
    <w:pPr>
      <w:keepNext/>
      <w:keepLines/>
      <w:spacing w:before="40" w:after="0"/>
      <w:outlineLvl w:val="1"/>
    </w:pPr>
    <w:rPr>
      <w:rFonts w:eastAsiaTheme="majorEastAsia" w:cstheme="majorBidi"/>
      <w:color w:val="0F4761" w:themeColor="accent1" w:themeShade="BF"/>
      <w:sz w:val="40"/>
      <w:szCs w:val="26"/>
    </w:rPr>
  </w:style>
  <w:style w:type="paragraph" w:styleId="Heading3">
    <w:name w:val="heading 3"/>
    <w:basedOn w:val="Normal"/>
    <w:next w:val="Normal"/>
    <w:link w:val="Heading3Char"/>
    <w:uiPriority w:val="9"/>
    <w:qFormat/>
    <w:rsid w:val="00C2367F"/>
    <w:pPr>
      <w:keepNext/>
      <w:keepLines/>
      <w:spacing w:before="40" w:after="0"/>
      <w:outlineLvl w:val="2"/>
    </w:pPr>
    <w:rPr>
      <w:rFonts w:eastAsiaTheme="majorEastAsia" w:cstheme="majorBidi"/>
      <w:color w:val="0A2F40" w:themeColor="accent1" w:themeShade="7F"/>
      <w:sz w:val="32"/>
    </w:rPr>
  </w:style>
  <w:style w:type="paragraph" w:styleId="Heading4">
    <w:name w:val="heading 4"/>
    <w:basedOn w:val="Normal"/>
    <w:next w:val="Normal"/>
    <w:link w:val="Heading4Char"/>
    <w:uiPriority w:val="9"/>
    <w:semiHidden/>
    <w:unhideWhenUsed/>
    <w:qFormat/>
    <w:rsid w:val="00C2367F"/>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B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4B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B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B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B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67F"/>
    <w:rPr>
      <w:rFonts w:eastAsiaTheme="majorEastAsia" w:cstheme="majorBidi"/>
      <w:color w:val="0F4761" w:themeColor="accent1" w:themeShade="BF"/>
      <w:sz w:val="48"/>
      <w:szCs w:val="32"/>
    </w:rPr>
  </w:style>
  <w:style w:type="character" w:customStyle="1" w:styleId="Heading2Char">
    <w:name w:val="Heading 2 Char"/>
    <w:basedOn w:val="DefaultParagraphFont"/>
    <w:link w:val="Heading2"/>
    <w:uiPriority w:val="9"/>
    <w:rsid w:val="00C2367F"/>
    <w:rPr>
      <w:rFonts w:eastAsiaTheme="majorEastAsia" w:cstheme="majorBidi"/>
      <w:color w:val="0F4761" w:themeColor="accent1" w:themeShade="BF"/>
      <w:sz w:val="40"/>
      <w:szCs w:val="26"/>
    </w:rPr>
  </w:style>
  <w:style w:type="character" w:customStyle="1" w:styleId="Heading3Char">
    <w:name w:val="Heading 3 Char"/>
    <w:basedOn w:val="DefaultParagraphFont"/>
    <w:link w:val="Heading3"/>
    <w:uiPriority w:val="9"/>
    <w:rsid w:val="00C2367F"/>
    <w:rPr>
      <w:rFonts w:eastAsiaTheme="majorEastAsia" w:cstheme="majorBidi"/>
      <w:color w:val="0A2F40" w:themeColor="accent1" w:themeShade="7F"/>
      <w:sz w:val="32"/>
      <w:szCs w:val="24"/>
    </w:rPr>
  </w:style>
  <w:style w:type="character" w:customStyle="1" w:styleId="Heading4Char">
    <w:name w:val="Heading 4 Char"/>
    <w:basedOn w:val="DefaultParagraphFont"/>
    <w:link w:val="Heading4"/>
    <w:uiPriority w:val="9"/>
    <w:semiHidden/>
    <w:rsid w:val="00C2367F"/>
    <w:rPr>
      <w:rFonts w:eastAsiaTheme="majorEastAsia" w:cstheme="majorBidi"/>
      <w:i/>
      <w:iCs/>
      <w:color w:val="0F4761" w:themeColor="accent1" w:themeShade="BF"/>
    </w:rPr>
  </w:style>
  <w:style w:type="paragraph" w:styleId="Title">
    <w:name w:val="Title"/>
    <w:basedOn w:val="Normal"/>
    <w:next w:val="Normal"/>
    <w:link w:val="TitleChar"/>
    <w:uiPriority w:val="10"/>
    <w:qFormat/>
    <w:rsid w:val="00C2367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2367F"/>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C236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367F"/>
    <w:rPr>
      <w:rFonts w:eastAsiaTheme="minorEastAsia"/>
      <w:color w:val="5A5A5A" w:themeColor="text1" w:themeTint="A5"/>
      <w:spacing w:val="15"/>
    </w:rPr>
  </w:style>
  <w:style w:type="character" w:customStyle="1" w:styleId="Heading5Char">
    <w:name w:val="Heading 5 Char"/>
    <w:basedOn w:val="DefaultParagraphFont"/>
    <w:link w:val="Heading5"/>
    <w:uiPriority w:val="9"/>
    <w:semiHidden/>
    <w:rsid w:val="008C4B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4B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B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B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B9A"/>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8C4B9A"/>
    <w:pPr>
      <w:spacing w:before="160"/>
      <w:jc w:val="center"/>
    </w:pPr>
    <w:rPr>
      <w:i/>
      <w:iCs/>
      <w:color w:val="404040" w:themeColor="text1" w:themeTint="BF"/>
    </w:rPr>
  </w:style>
  <w:style w:type="character" w:customStyle="1" w:styleId="QuoteChar">
    <w:name w:val="Quote Char"/>
    <w:basedOn w:val="DefaultParagraphFont"/>
    <w:link w:val="Quote"/>
    <w:uiPriority w:val="29"/>
    <w:rsid w:val="008C4B9A"/>
    <w:rPr>
      <w:i/>
      <w:iCs/>
      <w:color w:val="404040" w:themeColor="text1" w:themeTint="BF"/>
    </w:rPr>
  </w:style>
  <w:style w:type="paragraph" w:styleId="ListParagraph">
    <w:name w:val="List Paragraph"/>
    <w:basedOn w:val="Normal"/>
    <w:uiPriority w:val="34"/>
    <w:qFormat/>
    <w:rsid w:val="008C4B9A"/>
    <w:pPr>
      <w:ind w:left="720"/>
      <w:contextualSpacing/>
    </w:pPr>
  </w:style>
  <w:style w:type="character" w:styleId="IntenseEmphasis">
    <w:name w:val="Intense Emphasis"/>
    <w:basedOn w:val="DefaultParagraphFont"/>
    <w:uiPriority w:val="21"/>
    <w:qFormat/>
    <w:rsid w:val="008C4B9A"/>
    <w:rPr>
      <w:i/>
      <w:iCs/>
      <w:color w:val="0F4761" w:themeColor="accent1" w:themeShade="BF"/>
    </w:rPr>
  </w:style>
  <w:style w:type="paragraph" w:styleId="IntenseQuote">
    <w:name w:val="Intense Quote"/>
    <w:basedOn w:val="Normal"/>
    <w:next w:val="Normal"/>
    <w:link w:val="IntenseQuoteChar"/>
    <w:uiPriority w:val="30"/>
    <w:qFormat/>
    <w:rsid w:val="008C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B9A"/>
    <w:rPr>
      <w:i/>
      <w:iCs/>
      <w:color w:val="0F4761" w:themeColor="accent1" w:themeShade="BF"/>
    </w:rPr>
  </w:style>
  <w:style w:type="character" w:styleId="IntenseReference">
    <w:name w:val="Intense Reference"/>
    <w:basedOn w:val="DefaultParagraphFont"/>
    <w:uiPriority w:val="32"/>
    <w:qFormat/>
    <w:rsid w:val="008C4B9A"/>
    <w:rPr>
      <w:b/>
      <w:bCs/>
      <w:smallCaps/>
      <w:color w:val="0F4761" w:themeColor="accent1" w:themeShade="BF"/>
      <w:spacing w:val="5"/>
    </w:rPr>
  </w:style>
  <w:style w:type="character" w:styleId="Hyperlink">
    <w:name w:val="Hyperlink"/>
    <w:basedOn w:val="DefaultParagraphFont"/>
    <w:uiPriority w:val="99"/>
    <w:unhideWhenUsed/>
    <w:rsid w:val="008C4B9A"/>
    <w:rPr>
      <w:color w:val="467886" w:themeColor="hyperlink"/>
      <w:u w:val="single"/>
    </w:rPr>
  </w:style>
  <w:style w:type="character" w:styleId="UnresolvedMention">
    <w:name w:val="Unresolved Mention"/>
    <w:basedOn w:val="DefaultParagraphFont"/>
    <w:uiPriority w:val="99"/>
    <w:semiHidden/>
    <w:unhideWhenUsed/>
    <w:rsid w:val="008C4B9A"/>
    <w:rPr>
      <w:color w:val="605E5C"/>
      <w:shd w:val="clear" w:color="auto" w:fill="E1DFDD"/>
    </w:rPr>
  </w:style>
  <w:style w:type="paragraph" w:styleId="Revision">
    <w:name w:val="Revision"/>
    <w:hidden/>
    <w:uiPriority w:val="99"/>
    <w:semiHidden/>
    <w:rsid w:val="00121466"/>
    <w:pPr>
      <w:spacing w:after="0" w:line="240" w:lineRule="auto"/>
    </w:pPr>
  </w:style>
  <w:style w:type="paragraph" w:styleId="NormalWeb">
    <w:name w:val="Normal (Web)"/>
    <w:basedOn w:val="Normal"/>
    <w:uiPriority w:val="99"/>
    <w:semiHidden/>
    <w:unhideWhenUsed/>
    <w:rsid w:val="005779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DE218E9F9E64EACE91E161840A6F4" ma:contentTypeVersion="19" ma:contentTypeDescription="Create a new document." ma:contentTypeScope="" ma:versionID="d6643fc6189831b64744cb0050b582d7">
  <xsd:schema xmlns:xsd="http://www.w3.org/2001/XMLSchema" xmlns:xs="http://www.w3.org/2001/XMLSchema" xmlns:p="http://schemas.microsoft.com/office/2006/metadata/properties" xmlns:ns1="http://schemas.microsoft.com/sharepoint/v3" xmlns:ns2="5726b438-4aae-49d5-9f14-e32fa06da2c3" xmlns:ns3="cd147ab7-f9eb-4685-853a-2eccbf9a7a72" targetNamespace="http://schemas.microsoft.com/office/2006/metadata/properties" ma:root="true" ma:fieldsID="1dc47aae19a792e3f57746fa329c0083" ns1:_="" ns2:_="" ns3:_="">
    <xsd:import namespace="http://schemas.microsoft.com/sharepoint/v3"/>
    <xsd:import namespace="5726b438-4aae-49d5-9f14-e32fa06da2c3"/>
    <xsd:import namespace="cd147ab7-f9eb-4685-853a-2eccbf9a7a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SB_x002f_DV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6b438-4aae-49d5-9f14-e32fa06d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988760-668a-432b-a51f-91af0737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B_x002f_DVBE" ma:index="26" nillable="true" ma:displayName="SB/DVBE" ma:description="Select classification" ma:format="Dropdown" ma:internalName="SB_x002f_DVBE">
      <xsd:simpleType>
        <xsd:restriction base="dms:Choice">
          <xsd:enumeration value="SB"/>
          <xsd:enumeration value="DVBE"/>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cd147ab7-f9eb-4685-853a-2eccbf9a7a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8363c0-eeb6-45b9-b238-0830ada4fea5}" ma:internalName="TaxCatchAll" ma:showField="CatchAllData" ma:web="cd147ab7-f9eb-4685-853a-2eccbf9a7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B_x002f_DVBE xmlns="5726b438-4aae-49d5-9f14-e32fa06da2c3" xsi:nil="true"/>
    <lcf76f155ced4ddcb4097134ff3c332f xmlns="5726b438-4aae-49d5-9f14-e32fa06da2c3">
      <Terms xmlns="http://schemas.microsoft.com/office/infopath/2007/PartnerControls"/>
    </lcf76f155ced4ddcb4097134ff3c332f>
    <TaxCatchAll xmlns="cd147ab7-f9eb-4685-853a-2eccbf9a7a72"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67D38-5B6E-4EBA-857A-9B79FB2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6b438-4aae-49d5-9f14-e32fa06da2c3"/>
    <ds:schemaRef ds:uri="cd147ab7-f9eb-4685-853a-2eccbf9a7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06166-2551-4FF6-AD11-F627D61EBB26}">
  <ds:schemaRefs>
    <ds:schemaRef ds:uri="http://schemas.openxmlformats.org/officeDocument/2006/bibliography"/>
  </ds:schemaRefs>
</ds:datastoreItem>
</file>

<file path=customXml/itemProps3.xml><?xml version="1.0" encoding="utf-8"?>
<ds:datastoreItem xmlns:ds="http://schemas.openxmlformats.org/officeDocument/2006/customXml" ds:itemID="{4E5A99A9-CB6C-49EE-A187-2ACEBBF71830}">
  <ds:schemaRefs>
    <ds:schemaRef ds:uri="http://schemas.microsoft.com/office/2006/metadata/properties"/>
    <ds:schemaRef ds:uri="http://schemas.microsoft.com/office/infopath/2007/PartnerControls"/>
    <ds:schemaRef ds:uri="http://schemas.microsoft.com/sharepoint/v3"/>
    <ds:schemaRef ds:uri="5726b438-4aae-49d5-9f14-e32fa06da2c3"/>
    <ds:schemaRef ds:uri="cd147ab7-f9eb-4685-853a-2eccbf9a7a72"/>
  </ds:schemaRefs>
</ds:datastoreItem>
</file>

<file path=customXml/itemProps4.xml><?xml version="1.0" encoding="utf-8"?>
<ds:datastoreItem xmlns:ds="http://schemas.openxmlformats.org/officeDocument/2006/customXml" ds:itemID="{B8C4C48C-61F4-40B1-89F1-8F8920C9A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298</Words>
  <Characters>1659</Characters>
  <Application>Microsoft Office Word</Application>
  <DocSecurity>0</DocSecurity>
  <Lines>40</Lines>
  <Paragraphs>13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 Melissa@CalRecycle</dc:creator>
  <cp:keywords/>
  <dc:description/>
  <cp:lastModifiedBy>Mills, Nadine@CalRecycle</cp:lastModifiedBy>
  <cp:revision>11</cp:revision>
  <dcterms:created xsi:type="dcterms:W3CDTF">2026-02-27T20:52:00Z</dcterms:created>
  <dcterms:modified xsi:type="dcterms:W3CDTF">2026-03-02T23:57:00Z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0x010100D3FDE218E9F9E64EACE91E161840A6F4</vt:lpwstr>
  </property>
  <property fmtid="{D5CDD505-2E9C-101B-9397-08002B2CF9AE}" pid="3" name="MediaServiceImageTags">
    <vt:lpwstr/>
  </property>
</Properties>
</file>